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108E" w14:textId="77777777" w:rsidR="00AE5020" w:rsidRPr="00FC751E" w:rsidRDefault="00AE5020" w:rsidP="00AE5020">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1103D6FA" w14:textId="77777777" w:rsidR="00AE5020" w:rsidRPr="00FC751E" w:rsidRDefault="00AE5020" w:rsidP="00AE5020">
      <w:pPr>
        <w:jc w:val="center"/>
        <w:rPr>
          <w:rFonts w:asciiTheme="minorHAnsi" w:hAnsiTheme="minorHAnsi"/>
          <w:b/>
          <w:sz w:val="22"/>
          <w:szCs w:val="22"/>
          <w:lang w:val="sk-SK"/>
        </w:rPr>
      </w:pPr>
    </w:p>
    <w:p w14:paraId="5B5B01EC" w14:textId="3AC898E5" w:rsidR="00AE5020" w:rsidRPr="00FC751E" w:rsidRDefault="00AE5020" w:rsidP="00AE5020">
      <w:pPr>
        <w:jc w:val="center"/>
        <w:rPr>
          <w:rFonts w:asciiTheme="minorHAnsi" w:hAnsiTheme="minorHAnsi"/>
          <w:b/>
          <w:sz w:val="22"/>
          <w:szCs w:val="22"/>
          <w:lang w:val="sk-SK"/>
        </w:rPr>
      </w:pPr>
      <w:r w:rsidRPr="00FC751E">
        <w:rPr>
          <w:rFonts w:asciiTheme="minorHAnsi" w:hAnsiTheme="minorHAnsi"/>
          <w:b/>
          <w:sz w:val="22"/>
          <w:szCs w:val="22"/>
          <w:lang w:val="sk-SK"/>
        </w:rPr>
        <w:t xml:space="preserve">ŽIADOSŤ O REGISTRÁCIU </w:t>
      </w:r>
      <w:r w:rsidR="00183B72">
        <w:rPr>
          <w:rFonts w:asciiTheme="minorHAnsi" w:hAnsiTheme="minorHAnsi"/>
          <w:b/>
          <w:sz w:val="22"/>
          <w:szCs w:val="22"/>
          <w:lang w:val="sk-SK"/>
        </w:rPr>
        <w:t xml:space="preserve">DO ZOZNAMU </w:t>
      </w:r>
      <w:r w:rsidRPr="00FC751E">
        <w:rPr>
          <w:rFonts w:asciiTheme="minorHAnsi" w:hAnsiTheme="minorHAnsi"/>
          <w:b/>
          <w:sz w:val="22"/>
          <w:szCs w:val="22"/>
          <w:lang w:val="sk-SK"/>
        </w:rPr>
        <w:t>OPRÁVNENÉHO ŽIADATEĽA</w:t>
      </w:r>
      <w:r w:rsidRPr="00FC751E">
        <w:rPr>
          <w:rFonts w:asciiTheme="minorHAnsi" w:hAnsiTheme="minorHAnsi"/>
          <w:b/>
          <w:sz w:val="22"/>
          <w:szCs w:val="22"/>
          <w:lang w:val="sk-SK"/>
        </w:rPr>
        <w:br/>
        <w:t xml:space="preserve">PRE PRIJÍMANIE DOTÁCIE PRE PODPORU </w:t>
      </w:r>
      <w:r w:rsidR="001D0D4C">
        <w:rPr>
          <w:rFonts w:asciiTheme="minorHAnsi" w:hAnsiTheme="minorHAnsi"/>
          <w:b/>
          <w:sz w:val="22"/>
          <w:szCs w:val="22"/>
          <w:lang w:val="sk-SK"/>
        </w:rPr>
        <w:t xml:space="preserve">A ROZVOJ </w:t>
      </w:r>
      <w:r w:rsidR="00183B72">
        <w:rPr>
          <w:rFonts w:asciiTheme="minorHAnsi" w:hAnsiTheme="minorHAnsi"/>
          <w:b/>
          <w:sz w:val="22"/>
          <w:szCs w:val="22"/>
          <w:lang w:val="sk-SK"/>
        </w:rPr>
        <w:t>PRÁCE S MLÁDEŽOU</w:t>
      </w:r>
      <w:r w:rsidR="00183B72">
        <w:rPr>
          <w:rFonts w:asciiTheme="minorHAnsi" w:hAnsiTheme="minorHAnsi"/>
          <w:b/>
          <w:sz w:val="22"/>
          <w:szCs w:val="22"/>
          <w:lang w:val="sk-SK"/>
        </w:rPr>
        <w:br/>
        <w:t>v tematickej oblasti</w:t>
      </w:r>
    </w:p>
    <w:p w14:paraId="4D65910D" w14:textId="6C346A18" w:rsidR="00AE5020" w:rsidRPr="00FC751E" w:rsidRDefault="00125B3B" w:rsidP="00AE5020">
      <w:pPr>
        <w:jc w:val="center"/>
        <w:rPr>
          <w:rFonts w:asciiTheme="minorHAnsi" w:hAnsiTheme="minorHAnsi"/>
          <w:b/>
          <w:sz w:val="22"/>
          <w:szCs w:val="22"/>
          <w:lang w:val="sk-SK"/>
        </w:rPr>
      </w:pPr>
      <w:r>
        <w:rPr>
          <w:rFonts w:asciiTheme="minorHAnsi" w:hAnsiTheme="minorHAnsi"/>
          <w:b/>
          <w:sz w:val="22"/>
          <w:szCs w:val="22"/>
          <w:lang w:val="sk-SK"/>
        </w:rPr>
        <w:t>NÍZKOPRAHOVÉ PROGRAMY</w:t>
      </w:r>
      <w:r w:rsidR="001D0D4C">
        <w:rPr>
          <w:rFonts w:asciiTheme="minorHAnsi" w:hAnsiTheme="minorHAnsi"/>
          <w:b/>
          <w:sz w:val="22"/>
          <w:szCs w:val="22"/>
          <w:lang w:val="sk-SK"/>
        </w:rPr>
        <w:t xml:space="preserve"> PRE MLÁDEŽ</w:t>
      </w:r>
    </w:p>
    <w:p w14:paraId="4C7A8327" w14:textId="77777777" w:rsidR="00AE5020" w:rsidRPr="00FC751E" w:rsidRDefault="00AE5020" w:rsidP="00AE5020">
      <w:pPr>
        <w:jc w:val="center"/>
        <w:rPr>
          <w:rFonts w:asciiTheme="minorHAnsi" w:hAnsiTheme="minorHAnsi"/>
          <w:b/>
          <w:sz w:val="22"/>
          <w:szCs w:val="22"/>
          <w:lang w:val="sk-SK"/>
        </w:rPr>
      </w:pPr>
    </w:p>
    <w:p w14:paraId="13064A6F" w14:textId="77777777" w:rsidR="00AE5020" w:rsidRPr="00FC751E" w:rsidRDefault="00AE5020" w:rsidP="00AE5020">
      <w:pPr>
        <w:jc w:val="cente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F67F76" w14:paraId="0F75D6BC" w14:textId="77777777" w:rsidTr="0029700B">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F67F76" w14:paraId="0E7A7294" w14:textId="77777777" w:rsidTr="0029700B">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941965">
        <w:trPr>
          <w:trHeight w:val="222"/>
        </w:trPr>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8442E09" w14:textId="77777777" w:rsidTr="00941965">
        <w:trPr>
          <w:trHeight w:val="306"/>
        </w:trPr>
        <w:tc>
          <w:tcPr>
            <w:tcW w:w="9056" w:type="dxa"/>
            <w:gridSpan w:val="2"/>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F67F76" w14:paraId="7523296F" w14:textId="77777777" w:rsidTr="0029700B">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F67F76"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F67F76"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F67F76"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F67F76"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F67F76"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7950DD0B" w:rsidR="00AE5020" w:rsidRPr="00FC751E" w:rsidRDefault="006270BD" w:rsidP="0029700B">
            <w:pPr>
              <w:rPr>
                <w:rFonts w:asciiTheme="minorHAnsi" w:hAnsiTheme="minorHAnsi"/>
                <w:sz w:val="22"/>
                <w:szCs w:val="22"/>
                <w:lang w:val="sk-SK"/>
              </w:rPr>
            </w:pPr>
            <w:r w:rsidRPr="00712F6F">
              <w:rPr>
                <w:rFonts w:asciiTheme="minorHAnsi" w:hAnsiTheme="minorHAnsi" w:cstheme="minorHAnsi"/>
                <w:sz w:val="22"/>
                <w:szCs w:val="22"/>
                <w:lang w:val="sk-SK"/>
              </w:rPr>
              <w:t>Je organizácia založená na základe zákona o zd</w:t>
            </w:r>
            <w:r>
              <w:rPr>
                <w:rFonts w:asciiTheme="minorHAnsi" w:hAnsiTheme="minorHAnsi" w:cstheme="minorHAnsi"/>
                <w:sz w:val="22"/>
                <w:szCs w:val="22"/>
                <w:lang w:val="sk-SK"/>
              </w:rPr>
              <w:t xml:space="preserve">ružovaní občanov č.  83/1990 </w:t>
            </w:r>
            <w:proofErr w:type="spellStart"/>
            <w:r>
              <w:rPr>
                <w:rFonts w:asciiTheme="minorHAnsi" w:hAnsiTheme="minorHAnsi" w:cstheme="minorHAnsi"/>
                <w:sz w:val="22"/>
                <w:szCs w:val="22"/>
                <w:lang w:val="sk-SK"/>
              </w:rPr>
              <w:t>Z.z</w:t>
            </w:r>
            <w:proofErr w:type="spellEnd"/>
            <w:r w:rsidRPr="00712F6F">
              <w:rPr>
                <w:rFonts w:asciiTheme="minorHAnsi" w:hAnsiTheme="minorHAnsi" w:cstheme="minorHAnsi"/>
                <w:sz w:val="22"/>
                <w:szCs w:val="22"/>
                <w:lang w:val="sk-SK"/>
              </w:rPr>
              <w:t xml:space="preserve"> alebo </w:t>
            </w:r>
            <w:r w:rsidRPr="00712F6F">
              <w:rPr>
                <w:rFonts w:asciiTheme="minorHAnsi" w:eastAsia="Times New Roman" w:hAnsiTheme="minorHAnsi"/>
                <w:sz w:val="22"/>
                <w:szCs w:val="22"/>
                <w:lang w:val="sk-SK"/>
              </w:rPr>
              <w:t xml:space="preserve">Zákona č. 213/1997 </w:t>
            </w:r>
            <w:proofErr w:type="spellStart"/>
            <w:r w:rsidRPr="00712F6F">
              <w:rPr>
                <w:rFonts w:asciiTheme="minorHAnsi" w:eastAsia="Times New Roman" w:hAnsiTheme="minorHAnsi"/>
                <w:sz w:val="22"/>
                <w:szCs w:val="22"/>
                <w:lang w:val="sk-SK"/>
              </w:rPr>
              <w:t>Z.z</w:t>
            </w:r>
            <w:proofErr w:type="spellEnd"/>
            <w:r w:rsidRPr="00712F6F">
              <w:rPr>
                <w:rFonts w:asciiTheme="minorHAnsi" w:eastAsia="Times New Roman" w:hAnsiTheme="minorHAnsi"/>
                <w:sz w:val="22"/>
                <w:szCs w:val="22"/>
                <w:lang w:val="sk-SK"/>
              </w:rPr>
              <w:t>. o neziskových organizáciách poskytujúcich všeobecne prospešné služby</w:t>
            </w:r>
            <w:r w:rsidRPr="00712F6F">
              <w:rPr>
                <w:rFonts w:asciiTheme="minorHAnsi" w:hAnsiTheme="minorHAnsi" w:cstheme="minorHAnsi"/>
                <w:sz w:val="22"/>
                <w:szCs w:val="22"/>
                <w:lang w:val="sk-SK"/>
              </w:rPr>
              <w:t>?</w:t>
            </w:r>
          </w:p>
        </w:tc>
        <w:tc>
          <w:tcPr>
            <w:tcW w:w="2209" w:type="dxa"/>
          </w:tcPr>
          <w:p w14:paraId="41CC8B68"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29700B">
            <w:pPr>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29700B">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77777777" w:rsidR="00AE5020" w:rsidRPr="006C3D71" w:rsidRDefault="00AE5020" w:rsidP="0029700B">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(2020) schválenej najvyšším orgánom občianskeho združenia, resp. orgánom, ktorý je v základných dokumentoch poverený výkonom niektorých právomocí medzi dvoma zasadnutiami najvyššieho orgánu, ako aj účtovnou závierkou za rok 2020?</w:t>
            </w:r>
          </w:p>
        </w:tc>
        <w:tc>
          <w:tcPr>
            <w:tcW w:w="2209" w:type="dxa"/>
          </w:tcPr>
          <w:p w14:paraId="17B12CCE"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78BC8940" w14:textId="77777777" w:rsidTr="35B70C96">
        <w:tc>
          <w:tcPr>
            <w:tcW w:w="6847" w:type="dxa"/>
          </w:tcPr>
          <w:p w14:paraId="4861F6AF"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TableGrid"/>
        <w:tblW w:w="0" w:type="auto"/>
        <w:tblLook w:val="04A0" w:firstRow="1" w:lastRow="0" w:firstColumn="1" w:lastColumn="0" w:noHBand="0" w:noVBand="1"/>
      </w:tblPr>
      <w:tblGrid>
        <w:gridCol w:w="9056"/>
      </w:tblGrid>
      <w:tr w:rsidR="35B70C96" w:rsidRPr="00F67F76" w14:paraId="2DF5B3C6" w14:textId="77777777" w:rsidTr="35B70C96">
        <w:trPr>
          <w:trHeight w:val="320"/>
        </w:trPr>
        <w:tc>
          <w:tcPr>
            <w:tcW w:w="9056" w:type="dxa"/>
          </w:tcPr>
          <w:p w14:paraId="2F4DC570" w14:textId="77777777" w:rsidR="35B70C96" w:rsidRDefault="35B70C96" w:rsidP="35B70C96">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TableGrid"/>
        <w:tblW w:w="0" w:type="auto"/>
        <w:tblLook w:val="04A0" w:firstRow="1" w:lastRow="0" w:firstColumn="1" w:lastColumn="0" w:noHBand="0" w:noVBand="1"/>
      </w:tblPr>
      <w:tblGrid>
        <w:gridCol w:w="7927"/>
        <w:gridCol w:w="1129"/>
      </w:tblGrid>
      <w:tr w:rsidR="00AE5020" w:rsidRPr="00F67F76" w14:paraId="6AE31827" w14:textId="77777777" w:rsidTr="0029700B">
        <w:tc>
          <w:tcPr>
            <w:tcW w:w="9056" w:type="dxa"/>
            <w:gridSpan w:val="2"/>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TableGrid"/>
        <w:tblW w:w="9056" w:type="dxa"/>
        <w:tblLook w:val="04A0" w:firstRow="1" w:lastRow="0" w:firstColumn="1" w:lastColumn="0" w:noHBand="0" w:noVBand="1"/>
      </w:tblPr>
      <w:tblGrid>
        <w:gridCol w:w="7890"/>
        <w:gridCol w:w="1166"/>
      </w:tblGrid>
      <w:tr w:rsidR="00AE5020" w:rsidRPr="00F67F76" w14:paraId="3E12249E" w14:textId="77777777" w:rsidTr="35B70C96">
        <w:tc>
          <w:tcPr>
            <w:tcW w:w="7890" w:type="dxa"/>
          </w:tcPr>
          <w:p w14:paraId="0EB05B20" w14:textId="182D2AF8"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183B72">
              <w:rPr>
                <w:rFonts w:asciiTheme="minorHAnsi" w:hAnsiTheme="minorHAnsi" w:cstheme="minorBidi"/>
                <w:b/>
                <w:bCs/>
                <w:sz w:val="22"/>
                <w:szCs w:val="22"/>
                <w:lang w:val="sk-SK"/>
              </w:rPr>
              <w:t xml:space="preserve"> v r. 2021</w:t>
            </w:r>
            <w:r w:rsidR="2A5BC50B" w:rsidRPr="35B70C96">
              <w:rPr>
                <w:rFonts w:asciiTheme="minorHAnsi" w:hAnsiTheme="minorHAnsi" w:cstheme="minorBidi"/>
                <w:sz w:val="22"/>
                <w:szCs w:val="22"/>
                <w:lang w:val="sk-SK"/>
              </w:rPr>
              <w:t xml:space="preserve">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4CED9852" w14:textId="77777777" w:rsidR="00173893" w:rsidRPr="00FC751E" w:rsidRDefault="00173893" w:rsidP="00173893">
            <w:pPr>
              <w:pStyle w:val="paragraph"/>
              <w:spacing w:before="0" w:beforeAutospacing="0" w:after="0" w:afterAutospacing="0"/>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51F95196" w14:textId="77777777" w:rsidR="00173893" w:rsidRDefault="00173893" w:rsidP="00173893">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64BBD27D" w14:textId="77777777" w:rsidR="00173893" w:rsidRPr="00FC751E" w:rsidRDefault="00173893" w:rsidP="00173893">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1486EDF0" w14:textId="77777777" w:rsidR="00173893" w:rsidRPr="00FC751E" w:rsidRDefault="00173893" w:rsidP="00173893">
            <w:pPr>
              <w:pStyle w:val="paragraph"/>
              <w:spacing w:before="0" w:beforeAutospacing="0" w:after="0" w:afterAutospacing="0"/>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1762D294" w14:textId="77777777" w:rsidR="00173893" w:rsidRPr="00F67F76" w:rsidRDefault="00173893" w:rsidP="00173893">
            <w:pPr>
              <w:rPr>
                <w:lang w:val="pl-PL"/>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p w14:paraId="154C253D" w14:textId="066BE6BD" w:rsidR="00AE5020" w:rsidRPr="00FC751E" w:rsidRDefault="00AE5020" w:rsidP="35B70C96">
            <w:pPr>
              <w:pStyle w:val="paragraph"/>
              <w:spacing w:before="0" w:beforeAutospacing="0" w:after="0" w:afterAutospacing="0"/>
              <w:rPr>
                <w:rFonts w:ascii="Calibri" w:hAnsi="Calibri"/>
                <w:i/>
                <w:iCs/>
                <w:sz w:val="22"/>
                <w:szCs w:val="22"/>
                <w:lang w:val="sk-SK"/>
              </w:rPr>
            </w:pPr>
          </w:p>
        </w:tc>
        <w:tc>
          <w:tcPr>
            <w:tcW w:w="1166" w:type="dxa"/>
          </w:tcPr>
          <w:p w14:paraId="253D5C7E" w14:textId="77777777" w:rsidR="00AE5020" w:rsidRPr="00FC751E" w:rsidRDefault="00AE5020" w:rsidP="0029700B">
            <w:pPr>
              <w:rPr>
                <w:rFonts w:asciiTheme="minorHAnsi" w:hAnsiTheme="minorHAnsi"/>
                <w:b/>
                <w:sz w:val="22"/>
                <w:szCs w:val="22"/>
                <w:lang w:val="sk-SK"/>
              </w:rPr>
            </w:pPr>
          </w:p>
        </w:tc>
      </w:tr>
      <w:tr w:rsidR="00AE5020" w:rsidRPr="00F67F76" w14:paraId="39F5218E" w14:textId="77777777" w:rsidTr="35B70C96">
        <w:tc>
          <w:tcPr>
            <w:tcW w:w="7890" w:type="dxa"/>
          </w:tcPr>
          <w:p w14:paraId="591388E1" w14:textId="26150C50"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vo veku 0 - 30 rokov</w:t>
            </w:r>
            <w:r w:rsidR="00183B72">
              <w:rPr>
                <w:rFonts w:asciiTheme="minorHAnsi" w:hAnsiTheme="minorHAnsi" w:cstheme="minorBidi"/>
                <w:b/>
                <w:bCs/>
                <w:sz w:val="22"/>
                <w:szCs w:val="22"/>
                <w:lang w:val="sk-SK"/>
              </w:rPr>
              <w:t xml:space="preserve"> v r. 2021</w:t>
            </w:r>
            <w:r w:rsidRPr="35B70C96">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29700B">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TableGrid"/>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lastRenderedPageBreak/>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F67F76" w14:paraId="015D1F2B" w14:textId="77777777" w:rsidTr="73962503">
        <w:tc>
          <w:tcPr>
            <w:tcW w:w="9056" w:type="dxa"/>
          </w:tcPr>
          <w:p w14:paraId="29AFAC05"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67F76" w14:paraId="52B75063" w14:textId="77777777" w:rsidTr="35B70C96">
        <w:tc>
          <w:tcPr>
            <w:tcW w:w="9056" w:type="dxa"/>
          </w:tcPr>
          <w:p w14:paraId="102E13B9" w14:textId="5CD03AFB" w:rsidR="00AE5020" w:rsidRPr="00786A4E" w:rsidRDefault="591FBED6" w:rsidP="35B70C96">
            <w:pPr>
              <w:rPr>
                <w:lang w:val="sk-SK"/>
              </w:rPr>
            </w:pPr>
            <w:r w:rsidRPr="35B70C96">
              <w:rPr>
                <w:rFonts w:asciiTheme="minorHAnsi" w:hAnsiTheme="minorHAnsi"/>
                <w:b/>
                <w:bCs/>
                <w:sz w:val="22"/>
                <w:szCs w:val="22"/>
                <w:lang w:val="sk-SK"/>
              </w:rPr>
              <w:t>Cieľové skupiny (0-</w:t>
            </w:r>
            <w:r w:rsidR="00173893">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173893">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173893">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F67F76"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ListParagraph"/>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67F76" w14:paraId="1A1961F3" w14:textId="77777777" w:rsidTr="73962503">
        <w:tc>
          <w:tcPr>
            <w:tcW w:w="9056" w:type="dxa"/>
          </w:tcPr>
          <w:p w14:paraId="64E72644" w14:textId="77777777" w:rsidR="00AE5020" w:rsidRDefault="00AE5020" w:rsidP="0029700B">
            <w:pPr>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73962503">
            <w:pPr>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F67F76" w14:paraId="139D33E1" w14:textId="77777777" w:rsidTr="73962503">
        <w:tc>
          <w:tcPr>
            <w:tcW w:w="9056" w:type="dxa"/>
          </w:tcPr>
          <w:p w14:paraId="60B125D3" w14:textId="47A3E8A4" w:rsidR="0071686E" w:rsidRPr="004863E6" w:rsidRDefault="0071686E" w:rsidP="00B52301">
            <w:pPr>
              <w:pStyle w:val="ListParagraph"/>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Pr>
                <w:rFonts w:asciiTheme="minorHAnsi" w:hAnsiTheme="minorHAnsi" w:cstheme="minorBidi"/>
                <w:sz w:val="22"/>
                <w:szCs w:val="22"/>
                <w:lang w:val="sk-SK"/>
              </w:rPr>
              <w:t xml:space="preserve">pri zabezpečovaní </w:t>
            </w:r>
            <w:proofErr w:type="spellStart"/>
            <w:r>
              <w:rPr>
                <w:rFonts w:asciiTheme="minorHAnsi" w:hAnsiTheme="minorHAnsi" w:cstheme="minorBidi"/>
                <w:sz w:val="22"/>
                <w:szCs w:val="22"/>
                <w:lang w:val="sk-SK"/>
              </w:rPr>
              <w:t>nízkoprahových</w:t>
            </w:r>
            <w:proofErr w:type="spellEnd"/>
            <w:r>
              <w:rPr>
                <w:rFonts w:asciiTheme="minorHAnsi" w:hAnsiTheme="minorHAnsi" w:cstheme="minorBidi"/>
                <w:sz w:val="22"/>
                <w:szCs w:val="22"/>
                <w:lang w:val="sk-SK"/>
              </w:rPr>
              <w:t xml:space="preserve"> programov pre mládež</w:t>
            </w:r>
            <w:r w:rsidRPr="004863E6">
              <w:rPr>
                <w:rFonts w:asciiTheme="minorHAnsi" w:hAnsiTheme="minorHAnsi" w:cstheme="minorBidi"/>
                <w:sz w:val="22"/>
                <w:szCs w:val="22"/>
                <w:lang w:val="sk-SK"/>
              </w:rPr>
              <w:t>.</w:t>
            </w:r>
          </w:p>
          <w:p w14:paraId="52FB66D7" w14:textId="6BF4C77E" w:rsidR="00B52301" w:rsidRPr="00487B5E" w:rsidRDefault="00B52301" w:rsidP="00B52301">
            <w:pPr>
              <w:pStyle w:val="paragraph"/>
              <w:numPr>
                <w:ilvl w:val="0"/>
                <w:numId w:val="17"/>
              </w:numPr>
              <w:spacing w:before="0" w:beforeAutospacing="0" w:after="0" w:afterAutospacing="0"/>
              <w:textAlignment w:val="baseline"/>
              <w:rPr>
                <w:rFonts w:ascii="Calibri" w:hAnsi="Calibri"/>
                <w:sz w:val="22"/>
                <w:szCs w:val="22"/>
                <w:lang w:val="sk-SK"/>
              </w:rPr>
            </w:pPr>
            <w:r>
              <w:rPr>
                <w:rStyle w:val="normaltextrun"/>
                <w:rFonts w:ascii="Calibri" w:hAnsi="Calibri"/>
                <w:sz w:val="22"/>
                <w:szCs w:val="22"/>
                <w:lang w:val="sk-SK"/>
              </w:rPr>
              <w:t>Popíšte ako realizujete </w:t>
            </w:r>
            <w:proofErr w:type="spellStart"/>
            <w:r>
              <w:rPr>
                <w:rStyle w:val="spellingerror"/>
                <w:rFonts w:ascii="Calibri" w:hAnsi="Calibri"/>
                <w:sz w:val="22"/>
                <w:szCs w:val="22"/>
                <w:lang w:val="sk-SK"/>
              </w:rPr>
              <w:t>nízkoprahovú</w:t>
            </w:r>
            <w:proofErr w:type="spellEnd"/>
            <w:r>
              <w:rPr>
                <w:rStyle w:val="normaltextrun"/>
                <w:rFonts w:ascii="Calibri" w:hAnsi="Calibri"/>
                <w:sz w:val="22"/>
                <w:szCs w:val="22"/>
                <w:lang w:val="sk-SK"/>
              </w:rPr>
              <w:t> klubovú činnosť pre mládež s cieľom vytvoriť jej priestor pre bezpečné trávenie voľného času v rámci neorganizovaných i organizovaných aktivít s prítomnosťou osôb pracujúcich s mládežou a ďalších odborníkov (napr. psychológovia, sociálni pracovníci a pod.).</w:t>
            </w:r>
            <w:r w:rsidRPr="00487B5E">
              <w:rPr>
                <w:rStyle w:val="eop"/>
                <w:rFonts w:ascii="Calibri" w:hAnsi="Calibri"/>
                <w:sz w:val="22"/>
                <w:szCs w:val="22"/>
                <w:lang w:val="sk-SK"/>
              </w:rPr>
              <w:t> </w:t>
            </w:r>
          </w:p>
          <w:p w14:paraId="11A5203F" w14:textId="6BD79AC0" w:rsidR="00B52301" w:rsidRPr="00487B5E" w:rsidRDefault="00B52301" w:rsidP="00B52301">
            <w:pPr>
              <w:pStyle w:val="paragraph"/>
              <w:numPr>
                <w:ilvl w:val="0"/>
                <w:numId w:val="17"/>
              </w:numPr>
              <w:spacing w:before="0" w:beforeAutospacing="0" w:after="0" w:afterAutospacing="0"/>
              <w:textAlignment w:val="baseline"/>
              <w:rPr>
                <w:rFonts w:ascii="Calibri" w:hAnsi="Calibri"/>
                <w:sz w:val="22"/>
                <w:szCs w:val="22"/>
                <w:lang w:val="sk-SK"/>
              </w:rPr>
            </w:pPr>
            <w:r>
              <w:rPr>
                <w:rStyle w:val="normaltextrun"/>
                <w:rFonts w:ascii="Calibri" w:hAnsi="Calibri"/>
                <w:sz w:val="22"/>
                <w:szCs w:val="22"/>
                <w:lang w:val="sk-SK"/>
              </w:rPr>
              <w:t>Uveďte aké mobilné služby práce s mládežou poskytujete na miestach, kde sa mládež prirodzene zdržiava: lokalita práce s cieľovou skupinou sa mení - prispôsobuje sa na základe potrieb cieľovej skupiny alebo iných faktorov (napr. ročné obdobie, zmena ihriská, na ktorom trávia čas a pod.)</w:t>
            </w:r>
            <w:r w:rsidRPr="00487B5E">
              <w:rPr>
                <w:rStyle w:val="eop"/>
                <w:rFonts w:ascii="Calibri" w:hAnsi="Calibri"/>
                <w:sz w:val="22"/>
                <w:szCs w:val="22"/>
                <w:lang w:val="sk-SK"/>
              </w:rPr>
              <w:t> </w:t>
            </w:r>
          </w:p>
          <w:p w14:paraId="6AC345A6" w14:textId="7E53703D" w:rsidR="00B52301" w:rsidRDefault="00B52301" w:rsidP="00B52301">
            <w:pPr>
              <w:pStyle w:val="paragraph"/>
              <w:numPr>
                <w:ilvl w:val="0"/>
                <w:numId w:val="17"/>
              </w:numPr>
              <w:spacing w:before="0" w:beforeAutospacing="0" w:after="0" w:afterAutospacing="0"/>
              <w:textAlignment w:val="baseline"/>
              <w:rPr>
                <w:rFonts w:ascii="Calibri" w:hAnsi="Calibri"/>
                <w:sz w:val="22"/>
                <w:szCs w:val="22"/>
                <w:lang w:val="sk-SK"/>
              </w:rPr>
            </w:pPr>
            <w:r>
              <w:rPr>
                <w:rStyle w:val="normaltextrun"/>
                <w:rFonts w:ascii="Calibri" w:hAnsi="Calibri"/>
                <w:sz w:val="22"/>
                <w:szCs w:val="22"/>
                <w:lang w:val="sk-SK"/>
              </w:rPr>
              <w:t xml:space="preserve">Popíšte ako poskytujete mládeži pomoc so školskou prípravou, aké realizujete programy prevencie pred sociálno-patologickými javmi, programy osobnostného a sociálneho rozvoja pre mládež, </w:t>
            </w:r>
            <w:r w:rsidR="009B5200">
              <w:rPr>
                <w:rStyle w:val="normaltextrun"/>
                <w:rFonts w:ascii="Calibri" w:hAnsi="Calibri"/>
                <w:sz w:val="22"/>
                <w:szCs w:val="22"/>
                <w:lang w:val="sk-SK"/>
              </w:rPr>
              <w:t>ako využívate rovesnícky</w:t>
            </w:r>
            <w:r>
              <w:rPr>
                <w:rStyle w:val="normaltextrun"/>
                <w:rFonts w:ascii="Calibri" w:hAnsi="Calibri"/>
                <w:sz w:val="22"/>
                <w:szCs w:val="22"/>
                <w:lang w:val="sk-SK"/>
              </w:rPr>
              <w:t xml:space="preserve"> princíp pri prevencii sociálno-patologických javov.</w:t>
            </w:r>
            <w:r w:rsidRPr="00487B5E">
              <w:rPr>
                <w:rStyle w:val="eop"/>
                <w:rFonts w:ascii="Calibri" w:hAnsi="Calibri"/>
                <w:sz w:val="22"/>
                <w:szCs w:val="22"/>
                <w:lang w:val="sk-SK"/>
              </w:rPr>
              <w:t> </w:t>
            </w:r>
          </w:p>
          <w:p w14:paraId="61B7F371" w14:textId="2DEE3C9E" w:rsidR="00B52301" w:rsidRPr="00B52301" w:rsidRDefault="00B52301" w:rsidP="00B52301">
            <w:pPr>
              <w:pStyle w:val="paragraph"/>
              <w:numPr>
                <w:ilvl w:val="0"/>
                <w:numId w:val="17"/>
              </w:numPr>
              <w:spacing w:before="0" w:beforeAutospacing="0" w:after="0" w:afterAutospacing="0"/>
              <w:textAlignment w:val="baseline"/>
              <w:rPr>
                <w:rFonts w:ascii="Calibri" w:hAnsi="Calibri"/>
                <w:sz w:val="22"/>
                <w:szCs w:val="22"/>
                <w:lang w:val="sk-SK"/>
              </w:rPr>
            </w:pPr>
            <w:r>
              <w:rPr>
                <w:rFonts w:ascii="Calibri" w:hAnsi="Calibri"/>
                <w:sz w:val="22"/>
                <w:szCs w:val="22"/>
                <w:lang w:val="sk-SK"/>
              </w:rPr>
              <w:t>Uveďte, či máte</w:t>
            </w:r>
            <w:r w:rsidRPr="00B52301">
              <w:rPr>
                <w:rStyle w:val="normaltextrun"/>
                <w:rFonts w:ascii="Calibri" w:hAnsi="Calibri"/>
                <w:sz w:val="22"/>
                <w:szCs w:val="22"/>
                <w:lang w:val="sk-SK"/>
              </w:rPr>
              <w:t xml:space="preserve"> spracovanú databázu nadväzujúcich služieb, </w:t>
            </w:r>
            <w:r w:rsidR="009B5200">
              <w:rPr>
                <w:rStyle w:val="normaltextrun"/>
                <w:rFonts w:ascii="Calibri" w:hAnsi="Calibri"/>
                <w:sz w:val="22"/>
                <w:szCs w:val="22"/>
                <w:lang w:val="sk-SK"/>
              </w:rPr>
              <w:t>ako spolupracujete s poskytovateľmi týchto služieb,</w:t>
            </w:r>
            <w:r w:rsidRPr="00B52301">
              <w:rPr>
                <w:rStyle w:val="normaltextrun"/>
                <w:rFonts w:ascii="Calibri" w:hAnsi="Calibri"/>
                <w:sz w:val="22"/>
                <w:szCs w:val="22"/>
                <w:lang w:val="sk-SK"/>
              </w:rPr>
              <w:t xml:space="preserve"> a</w:t>
            </w:r>
            <w:r w:rsidR="009B5200">
              <w:rPr>
                <w:rStyle w:val="normaltextrun"/>
                <w:rFonts w:ascii="Calibri" w:hAnsi="Calibri"/>
                <w:sz w:val="22"/>
                <w:szCs w:val="22"/>
                <w:lang w:val="sk-SK"/>
              </w:rPr>
              <w:t xml:space="preserve">ko zabezpečujete </w:t>
            </w:r>
            <w:r w:rsidRPr="00B52301">
              <w:rPr>
                <w:rStyle w:val="normaltextrun"/>
                <w:rFonts w:ascii="Calibri" w:hAnsi="Calibri"/>
                <w:sz w:val="22"/>
                <w:szCs w:val="22"/>
                <w:lang w:val="sk-SK"/>
              </w:rPr>
              <w:t>sprostre</w:t>
            </w:r>
            <w:r w:rsidR="009B5200">
              <w:rPr>
                <w:rStyle w:val="normaltextrun"/>
                <w:rFonts w:ascii="Calibri" w:hAnsi="Calibri"/>
                <w:sz w:val="22"/>
                <w:szCs w:val="22"/>
                <w:lang w:val="sk-SK"/>
              </w:rPr>
              <w:t>dkovanie</w:t>
            </w:r>
            <w:r w:rsidRPr="00B52301">
              <w:rPr>
                <w:rStyle w:val="normaltextrun"/>
                <w:rFonts w:ascii="Calibri" w:hAnsi="Calibri"/>
                <w:sz w:val="22"/>
                <w:szCs w:val="22"/>
                <w:lang w:val="sk-SK"/>
              </w:rPr>
              <w:t xml:space="preserve"> mládeži kontakt s týmito službami, </w:t>
            </w:r>
            <w:r w:rsidR="009B5200">
              <w:rPr>
                <w:rStyle w:val="normaltextrun"/>
                <w:rFonts w:ascii="Calibri" w:hAnsi="Calibri"/>
                <w:sz w:val="22"/>
                <w:szCs w:val="22"/>
                <w:lang w:val="sk-SK"/>
              </w:rPr>
              <w:t>ako pomáhate mládeži pri komunikácii s ich poskytovateľmi</w:t>
            </w:r>
            <w:r w:rsidRPr="00B52301">
              <w:rPr>
                <w:rStyle w:val="normaltextrun"/>
                <w:rFonts w:ascii="Calibri" w:hAnsi="Calibri"/>
                <w:sz w:val="22"/>
                <w:szCs w:val="22"/>
                <w:lang w:val="sk-SK"/>
              </w:rPr>
              <w:t>.</w:t>
            </w:r>
            <w:r w:rsidRPr="00B52301">
              <w:rPr>
                <w:rStyle w:val="eop"/>
                <w:rFonts w:ascii="Calibri" w:hAnsi="Calibri"/>
                <w:sz w:val="22"/>
                <w:szCs w:val="22"/>
                <w:lang w:val="sk-SK"/>
              </w:rPr>
              <w:t> </w:t>
            </w:r>
          </w:p>
          <w:p w14:paraId="4704B555" w14:textId="77777777" w:rsidR="009B5200" w:rsidRPr="009B5200" w:rsidRDefault="009B5200" w:rsidP="00B52301">
            <w:pPr>
              <w:pStyle w:val="ListParagraph"/>
              <w:numPr>
                <w:ilvl w:val="0"/>
                <w:numId w:val="17"/>
              </w:numPr>
              <w:rPr>
                <w:rStyle w:val="normaltextrun"/>
                <w:rFonts w:asciiTheme="minorHAnsi" w:hAnsiTheme="minorHAnsi" w:cstheme="minorBidi"/>
                <w:sz w:val="22"/>
                <w:szCs w:val="22"/>
                <w:lang w:val="sk-SK"/>
              </w:rPr>
            </w:pPr>
            <w:r>
              <w:rPr>
                <w:rStyle w:val="normaltextrun"/>
                <w:rFonts w:ascii="Calibri" w:hAnsi="Calibri"/>
                <w:sz w:val="22"/>
                <w:szCs w:val="22"/>
                <w:lang w:val="sk-SK"/>
              </w:rPr>
              <w:t>Popíšte ako spolupracujete</w:t>
            </w:r>
            <w:r w:rsidR="00B52301">
              <w:rPr>
                <w:rStyle w:val="normaltextrun"/>
                <w:rFonts w:ascii="Calibri" w:hAnsi="Calibri"/>
                <w:sz w:val="22"/>
                <w:szCs w:val="22"/>
                <w:lang w:val="sk-SK"/>
              </w:rPr>
              <w:t xml:space="preserve"> so školami, inými organizáciami a inštitúciami na preventívnych aktivitách alebo iných službách pre mládež s cieľom maximalizovať pokrytie a zásah poskytovaných služieb voči mladým ľuďom.</w:t>
            </w:r>
          </w:p>
          <w:p w14:paraId="619E63BF" w14:textId="3BF1AD80" w:rsidR="0071686E" w:rsidRPr="00FC751E" w:rsidRDefault="0071686E" w:rsidP="00B52301">
            <w:pPr>
              <w:pStyle w:val="ListParagraph"/>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Uveďte, akým spôsobom spolupracujú relevantní odborníci (interní a/alebo externí) s organizáciou pri tvorbe </w:t>
            </w:r>
            <w:r w:rsidR="002A30C7">
              <w:rPr>
                <w:rFonts w:asciiTheme="minorHAnsi" w:hAnsiTheme="minorHAnsi" w:cstheme="minorBidi"/>
                <w:sz w:val="22"/>
                <w:szCs w:val="22"/>
                <w:lang w:val="sk-SK"/>
              </w:rPr>
              <w:t xml:space="preserve">a realizácii </w:t>
            </w:r>
            <w:r>
              <w:rPr>
                <w:rFonts w:asciiTheme="minorHAnsi" w:hAnsiTheme="minorHAnsi" w:cstheme="minorBidi"/>
                <w:sz w:val="22"/>
                <w:szCs w:val="22"/>
                <w:lang w:val="sk-SK"/>
              </w:rPr>
              <w:t>ponúkaných služieb a </w:t>
            </w:r>
            <w:r w:rsidRPr="73962503">
              <w:rPr>
                <w:rFonts w:asciiTheme="minorHAnsi" w:hAnsiTheme="minorHAnsi" w:cstheme="minorBidi"/>
                <w:sz w:val="22"/>
                <w:szCs w:val="22"/>
                <w:lang w:val="sk-SK"/>
              </w:rPr>
              <w:t>aktivít</w:t>
            </w:r>
            <w:r>
              <w:rPr>
                <w:rFonts w:asciiTheme="minorHAnsi" w:hAnsiTheme="minorHAnsi" w:cstheme="minorBidi"/>
                <w:sz w:val="22"/>
                <w:szCs w:val="22"/>
                <w:lang w:val="sk-SK"/>
              </w:rPr>
              <w:t>.</w:t>
            </w:r>
            <w:r w:rsidRPr="73962503">
              <w:rPr>
                <w:rFonts w:asciiTheme="minorHAnsi" w:hAnsiTheme="minorHAnsi" w:cstheme="minorBidi"/>
                <w:sz w:val="22"/>
                <w:szCs w:val="22"/>
                <w:lang w:val="sk-SK"/>
              </w:rPr>
              <w:t xml:space="preserve"> </w:t>
            </w:r>
          </w:p>
          <w:p w14:paraId="14657566" w14:textId="77777777" w:rsidR="0071686E" w:rsidRPr="00FC751E" w:rsidRDefault="0071686E" w:rsidP="00B52301">
            <w:pPr>
              <w:pStyle w:val="ListParagraph"/>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Pr="00FC751E">
              <w:rPr>
                <w:rFonts w:asciiTheme="minorHAnsi" w:hAnsiTheme="minorHAnsi" w:cstheme="minorHAnsi"/>
                <w:color w:val="000000" w:themeColor="text1"/>
                <w:sz w:val="22"/>
                <w:szCs w:val="22"/>
                <w:lang w:val="sk-SK"/>
              </w:rPr>
              <w:t xml:space="preserve"> </w:t>
            </w:r>
          </w:p>
          <w:p w14:paraId="135589D2" w14:textId="77777777" w:rsidR="0071686E" w:rsidRPr="00FC751E" w:rsidRDefault="0071686E" w:rsidP="00B52301">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539506DE" w:rsidR="00776E1B" w:rsidRPr="005600D1" w:rsidRDefault="0071686E" w:rsidP="00B52301">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67F76" w14:paraId="495EA93A" w14:textId="77777777" w:rsidTr="35B70C96">
        <w:tc>
          <w:tcPr>
            <w:tcW w:w="9056" w:type="dxa"/>
          </w:tcPr>
          <w:p w14:paraId="0483A507" w14:textId="5D9574ED"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F67F76" w14:paraId="0E36DCBF" w14:textId="77777777" w:rsidTr="35B70C96">
        <w:tc>
          <w:tcPr>
            <w:tcW w:w="9056" w:type="dxa"/>
          </w:tcPr>
          <w:p w14:paraId="33238DEE" w14:textId="7DA5B1C0" w:rsidR="00105C10" w:rsidRPr="00105C10" w:rsidRDefault="00535008" w:rsidP="00105C10">
            <w:pPr>
              <w:pStyle w:val="ListParagraph"/>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ListParagraph"/>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ListParagraph"/>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ListParagraph"/>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3B739B02"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173893">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F67F76" w14:paraId="5E690C84" w14:textId="77777777" w:rsidTr="73962503">
        <w:trPr>
          <w:trHeight w:val="591"/>
        </w:trPr>
        <w:tc>
          <w:tcPr>
            <w:tcW w:w="9056" w:type="dxa"/>
          </w:tcPr>
          <w:p w14:paraId="57B26A7E" w14:textId="77777777" w:rsidR="00AE5020" w:rsidRPr="00FC751E" w:rsidRDefault="591FBED6" w:rsidP="73962503">
            <w:pPr>
              <w:pStyle w:val="ListParagraph"/>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F31A12A" w:rsidR="559920BE" w:rsidRPr="00173893" w:rsidRDefault="559920BE" w:rsidP="73962503">
            <w:pPr>
              <w:pStyle w:val="ListParagraph"/>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25FC2F43" w14:textId="0CD26E79" w:rsidR="00FC1516" w:rsidRPr="00B32FB1" w:rsidRDefault="00FC1516" w:rsidP="00FC1516">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finančnými prostriedkami MŠVVaŠ SR</w:t>
            </w:r>
            <w:r w:rsidR="006270BD">
              <w:rPr>
                <w:rFonts w:ascii="Calibri" w:hAnsi="Calibri" w:cs="Calibri"/>
                <w:sz w:val="22"/>
                <w:szCs w:val="22"/>
                <w:shd w:val="clear" w:color="auto" w:fill="FFFFFF"/>
                <w:lang w:val="sk-SK"/>
              </w:rPr>
              <w:t xml:space="preserve"> </w:t>
            </w:r>
            <w:r w:rsidRPr="00B32FB1">
              <w:rPr>
                <w:rFonts w:ascii="Calibri" w:hAnsi="Calibri" w:cs="Calibri"/>
                <w:sz w:val="22"/>
                <w:szCs w:val="22"/>
                <w:shd w:val="clear" w:color="auto" w:fill="FFFFFF"/>
                <w:lang w:val="sk-SK"/>
              </w:rPr>
              <w:t xml:space="preserve">a spôsob kontroly finančných pravidiel vo vašej organizácii. </w:t>
            </w:r>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5D54F736" w14:textId="77777777" w:rsidR="00AE5020" w:rsidRPr="00FC751E" w:rsidRDefault="00AE5020"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5D0E5DD0"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F67F76"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7CE10704"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w:t>
            </w:r>
            <w:r w:rsidR="00173893">
              <w:rPr>
                <w:rStyle w:val="eop"/>
                <w:rFonts w:asciiTheme="minorHAnsi" w:eastAsia="Times New Roman" w:hAnsiTheme="minorHAnsi"/>
                <w:b/>
                <w:color w:val="000000"/>
                <w:sz w:val="22"/>
                <w:szCs w:val="22"/>
                <w:shd w:val="clear" w:color="auto" w:fill="FFFFFF"/>
                <w:lang w:val="sk-SK"/>
              </w:rPr>
              <w:t>d</w:t>
            </w:r>
            <w:r w:rsidR="0010039D">
              <w:rPr>
                <w:rStyle w:val="eop"/>
                <w:rFonts w:asciiTheme="minorHAnsi" w:eastAsia="Times New Roman" w:hAnsiTheme="minorHAnsi"/>
                <w:b/>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F67F76" w14:paraId="27245ABC" w14:textId="77777777" w:rsidTr="73962503">
        <w:tc>
          <w:tcPr>
            <w:tcW w:w="9056" w:type="dxa"/>
          </w:tcPr>
          <w:p w14:paraId="01B28713" w14:textId="77777777" w:rsidR="00AE5020" w:rsidRPr="00FC751E" w:rsidRDefault="00AE5020" w:rsidP="00AE5020">
            <w:pPr>
              <w:pStyle w:val="ListParagraph"/>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AE5020">
            <w:pPr>
              <w:pStyle w:val="ListParagraph"/>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AE5020">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9BC7F0C" w14:textId="77777777" w:rsidR="00AE5020" w:rsidRPr="00173893"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371351A5" w:rsidR="00173893" w:rsidRPr="00FC751E" w:rsidRDefault="00173893"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73962503">
            <w:pPr>
              <w:rPr>
                <w:rFonts w:eastAsia="Calibri"/>
                <w:b/>
                <w:bCs/>
                <w:lang w:val="sk-SK"/>
              </w:rPr>
            </w:pPr>
          </w:p>
          <w:p w14:paraId="430B9FBD" w14:textId="77777777" w:rsidR="00AE5020" w:rsidRPr="00FC751E" w:rsidRDefault="00AE5020" w:rsidP="0029700B">
            <w:pPr>
              <w:rPr>
                <w:rFonts w:asciiTheme="minorHAnsi" w:hAnsiTheme="minorHAnsi"/>
                <w:b/>
                <w:sz w:val="22"/>
                <w:szCs w:val="22"/>
                <w:lang w:val="sk-SK"/>
              </w:rPr>
            </w:pPr>
          </w:p>
          <w:p w14:paraId="2FFBEE27" w14:textId="77777777" w:rsidR="00AE5020" w:rsidRPr="00FC751E" w:rsidRDefault="00AE5020" w:rsidP="0029700B">
            <w:pPr>
              <w:rPr>
                <w:rFonts w:asciiTheme="minorHAnsi" w:hAnsiTheme="minorHAnsi"/>
                <w:b/>
                <w:sz w:val="22"/>
                <w:szCs w:val="22"/>
                <w:lang w:val="sk-SK"/>
              </w:rPr>
            </w:pPr>
          </w:p>
          <w:p w14:paraId="6EEC157F" w14:textId="77777777" w:rsidR="00AE5020" w:rsidRPr="00FC751E" w:rsidRDefault="00AE5020" w:rsidP="0029700B">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D9343F3" w14:textId="77777777" w:rsidTr="73962503">
        <w:tc>
          <w:tcPr>
            <w:tcW w:w="9056" w:type="dxa"/>
          </w:tcPr>
          <w:p w14:paraId="63131180"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F67F76" w14:paraId="6B238181" w14:textId="77777777" w:rsidTr="73962503">
        <w:tc>
          <w:tcPr>
            <w:tcW w:w="9056" w:type="dxa"/>
          </w:tcPr>
          <w:p w14:paraId="45A2A30F" w14:textId="77777777"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67F76" w14:paraId="6B78892E" w14:textId="77777777" w:rsidTr="73962503">
        <w:tc>
          <w:tcPr>
            <w:tcW w:w="9056" w:type="dxa"/>
          </w:tcPr>
          <w:p w14:paraId="2A00603B" w14:textId="1F5A34D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173893">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w:t>
            </w:r>
            <w:r w:rsidR="00173893">
              <w:rPr>
                <w:rStyle w:val="eop"/>
                <w:rFonts w:asciiTheme="minorHAnsi" w:eastAsia="Times New Roman" w:hAnsiTheme="minorHAnsi"/>
                <w:b/>
                <w:color w:val="000000"/>
                <w:sz w:val="22"/>
                <w:szCs w:val="22"/>
                <w:shd w:val="clear" w:color="auto" w:fill="FFFFFF"/>
                <w:lang w:val="sk-SK"/>
              </w:rPr>
              <w:t>d</w:t>
            </w:r>
            <w:r w:rsidR="0010039D">
              <w:rPr>
                <w:rStyle w:val="eop"/>
                <w:rFonts w:asciiTheme="minorHAnsi" w:eastAsia="Times New Roman" w:hAnsiTheme="minorHAnsi"/>
                <w:b/>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F67F76" w14:paraId="65B8010F" w14:textId="77777777" w:rsidTr="73962503">
        <w:tc>
          <w:tcPr>
            <w:tcW w:w="9056" w:type="dxa"/>
          </w:tcPr>
          <w:p w14:paraId="6E40FDAE" w14:textId="77777777" w:rsidR="00F67F76" w:rsidRPr="00B32FB1" w:rsidRDefault="00F67F76" w:rsidP="00F67F76">
            <w:pPr>
              <w:pStyle w:val="ListParagraph"/>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73962503">
            <w:pPr>
              <w:pStyle w:val="ListParagraph"/>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AE5020" w:rsidRPr="00FC751E" w:rsidRDefault="00AE5020" w:rsidP="00AE5020">
            <w:pPr>
              <w:pStyle w:val="ListParagraph"/>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AE5020" w:rsidRPr="003B3BC0" w14:paraId="4BC611F0" w14:textId="77777777" w:rsidTr="73962503">
        <w:tc>
          <w:tcPr>
            <w:tcW w:w="9056" w:type="dxa"/>
          </w:tcPr>
          <w:p w14:paraId="315BD710" w14:textId="4FCAA1C6" w:rsidR="00AE5020" w:rsidRPr="00FC751E" w:rsidRDefault="1FDF4812"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173893">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73962503">
            <w:pPr>
              <w:rPr>
                <w:rFonts w:eastAsia="Calibri"/>
                <w:b/>
                <w:bCs/>
                <w:lang w:val="sk-SK"/>
              </w:rPr>
            </w:pPr>
          </w:p>
          <w:p w14:paraId="2570E4AC" w14:textId="77777777" w:rsidR="00AE5020" w:rsidRPr="00FC751E" w:rsidRDefault="00AE5020" w:rsidP="0029700B">
            <w:pPr>
              <w:rPr>
                <w:rFonts w:asciiTheme="minorHAnsi" w:hAnsiTheme="minorHAnsi"/>
                <w:b/>
                <w:sz w:val="22"/>
                <w:szCs w:val="22"/>
                <w:lang w:val="sk-SK"/>
              </w:rPr>
            </w:pPr>
          </w:p>
          <w:p w14:paraId="77016E53" w14:textId="77777777" w:rsidR="00AE5020" w:rsidRPr="00FC751E" w:rsidRDefault="00AE5020" w:rsidP="0029700B">
            <w:pPr>
              <w:rPr>
                <w:rFonts w:asciiTheme="minorHAnsi" w:hAnsiTheme="minorHAnsi"/>
                <w:b/>
                <w:sz w:val="22"/>
                <w:szCs w:val="22"/>
                <w:lang w:val="sk-SK"/>
              </w:rPr>
            </w:pPr>
          </w:p>
          <w:p w14:paraId="0CF2702C" w14:textId="77777777" w:rsidR="00AE5020" w:rsidRPr="00FC751E" w:rsidRDefault="00AE5020" w:rsidP="0029700B">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67F76" w14:paraId="252F51BD" w14:textId="77777777" w:rsidTr="73962503">
        <w:tc>
          <w:tcPr>
            <w:tcW w:w="9056" w:type="dxa"/>
          </w:tcPr>
          <w:p w14:paraId="247B31B9"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F67F76" w14:paraId="649CC4FB" w14:textId="77777777" w:rsidTr="73962503">
        <w:tc>
          <w:tcPr>
            <w:tcW w:w="9056" w:type="dxa"/>
          </w:tcPr>
          <w:p w14:paraId="235F76BC" w14:textId="77777777" w:rsidR="00AE5020" w:rsidRPr="00FC751E" w:rsidRDefault="00AE5020" w:rsidP="00AE5020">
            <w:pPr>
              <w:pStyle w:val="ListParagraph"/>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1CB4B11A" w14:textId="77777777" w:rsidR="00AE5020" w:rsidRDefault="00AE5020" w:rsidP="00AE5020">
      <w:pPr>
        <w:rPr>
          <w:rFonts w:asciiTheme="minorHAnsi" w:hAnsiTheme="minorHAnsi" w:cstheme="minorHAnsi"/>
          <w:b/>
          <w:sz w:val="22"/>
          <w:szCs w:val="22"/>
          <w:lang w:val="sk-SK"/>
        </w:rPr>
      </w:pPr>
    </w:p>
    <w:p w14:paraId="10861037" w14:textId="77777777" w:rsidR="00183B72" w:rsidRPr="00FC751E" w:rsidRDefault="00183B72"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08"/>
        <w:gridCol w:w="5502"/>
        <w:gridCol w:w="1436"/>
      </w:tblGrid>
      <w:tr w:rsidR="00AE5020" w:rsidRPr="00F67F76" w14:paraId="6AA04EDF" w14:textId="77777777" w:rsidTr="001D0D4C">
        <w:tc>
          <w:tcPr>
            <w:tcW w:w="9046" w:type="dxa"/>
            <w:gridSpan w:val="3"/>
            <w:shd w:val="clear" w:color="auto" w:fill="FFE599" w:themeFill="accent4" w:themeFillTint="66"/>
          </w:tcPr>
          <w:p w14:paraId="5AFB029E" w14:textId="77777777"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2020</w:t>
            </w:r>
          </w:p>
        </w:tc>
      </w:tr>
      <w:tr w:rsidR="00AE5020" w:rsidRPr="00F67F76" w14:paraId="216416DF" w14:textId="77777777" w:rsidTr="001D0D4C">
        <w:tc>
          <w:tcPr>
            <w:tcW w:w="9046" w:type="dxa"/>
            <w:gridSpan w:val="3"/>
            <w:shd w:val="clear" w:color="auto" w:fill="auto"/>
          </w:tcPr>
          <w:p w14:paraId="22FEBB4C" w14:textId="77777777"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2020.</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F67F76"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ListParagraph"/>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73962503">
            <w:pPr>
              <w:spacing w:before="60" w:after="60"/>
              <w:rPr>
                <w:rFonts w:eastAsia="Calibri"/>
                <w:b/>
                <w:bCs/>
                <w:lang w:val="sk-SK"/>
              </w:rPr>
            </w:pPr>
          </w:p>
        </w:tc>
      </w:tr>
      <w:tr w:rsidR="00AE5020" w:rsidRPr="00F67F76"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73962503">
            <w:pPr>
              <w:pStyle w:val="ListParagraph"/>
              <w:numPr>
                <w:ilvl w:val="0"/>
                <w:numId w:val="7"/>
              </w:numPr>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73962503">
            <w:pPr>
              <w:jc w:val="center"/>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29700B">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9700B">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5936461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ADF3F1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F5A5D7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Kapitálové výdavky</w:t>
            </w:r>
          </w:p>
        </w:tc>
        <w:tc>
          <w:tcPr>
            <w:tcW w:w="1696" w:type="dxa"/>
          </w:tcPr>
          <w:p w14:paraId="64D6629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29700B">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Default="00AE5020" w:rsidP="00AE5020">
      <w:pPr>
        <w:rPr>
          <w:rFonts w:asciiTheme="minorHAnsi" w:hAnsiTheme="minorHAnsi" w:cstheme="minorHAnsi"/>
          <w:b/>
          <w:sz w:val="22"/>
          <w:szCs w:val="22"/>
          <w:lang w:val="sk-SK"/>
        </w:rPr>
      </w:pPr>
    </w:p>
    <w:p w14:paraId="0228B579" w14:textId="77777777" w:rsidR="00183B72" w:rsidRPr="00FC751E" w:rsidRDefault="00183B72"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51F0A43C"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Pr="00FC751E">
              <w:rPr>
                <w:rFonts w:asciiTheme="minorHAnsi" w:hAnsiTheme="minorHAnsi" w:cstheme="minorHAnsi"/>
                <w:b/>
                <w:i/>
                <w:sz w:val="22"/>
                <w:szCs w:val="22"/>
                <w:lang w:val="sk-SK"/>
              </w:rPr>
              <w:t>31.12.202</w:t>
            </w:r>
            <w:r w:rsidR="00183B72">
              <w:rPr>
                <w:rFonts w:asciiTheme="minorHAnsi" w:hAnsiTheme="minorHAnsi" w:cstheme="minorHAnsi"/>
                <w:b/>
                <w:i/>
                <w:sz w:val="22"/>
                <w:szCs w:val="22"/>
                <w:lang w:val="sk-SK"/>
              </w:rPr>
              <w:t>1</w:t>
            </w:r>
            <w:r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TableGrid"/>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097C2F7B"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183B72">
              <w:rPr>
                <w:rFonts w:ascii="Calibri" w:eastAsia="Calibri" w:hAnsi="Calibri" w:cs="Calibri"/>
                <w:sz w:val="22"/>
                <w:szCs w:val="22"/>
                <w:lang w:val="sk-SK"/>
              </w:rPr>
              <w:t>1</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29700B">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73962503">
            <w:pPr>
              <w:tabs>
                <w:tab w:val="left" w:pos="6900"/>
              </w:tabs>
              <w:spacing w:before="60" w:after="60"/>
              <w:ind w:left="19" w:hanging="19"/>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3A70E4A3" w14:textId="77777777" w:rsidTr="43FFDBC2">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044D1716" w14:textId="77777777" w:rsidTr="43FFDBC2">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73962503" w:rsidRPr="00F67F76"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73962503">
            <w:pPr>
              <w:tabs>
                <w:tab w:val="left" w:pos="6900"/>
              </w:tabs>
              <w:spacing w:before="60" w:after="60"/>
              <w:ind w:left="19" w:hanging="19"/>
              <w:rPr>
                <w:rFonts w:asciiTheme="minorHAnsi" w:hAnsiTheme="minorHAnsi" w:cstheme="minorBidi"/>
                <w:i/>
                <w:iCs/>
                <w:sz w:val="22"/>
                <w:szCs w:val="22"/>
                <w:lang w:val="sk-SK"/>
              </w:rPr>
            </w:pPr>
          </w:p>
          <w:p w14:paraId="76402FD2" w14:textId="77777777" w:rsidR="093C41EA" w:rsidRDefault="093C41EA" w:rsidP="73962503">
            <w:pPr>
              <w:tabs>
                <w:tab w:val="left" w:pos="6900"/>
              </w:tabs>
              <w:spacing w:before="60" w:after="60"/>
              <w:ind w:left="19" w:hanging="19"/>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73962503">
            <w:pPr>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73962503">
            <w:pPr>
              <w:jc w:val="center"/>
              <w:rPr>
                <w:rFonts w:eastAsia="Calibri"/>
                <w:lang w:val="sk-SK"/>
              </w:rPr>
            </w:pPr>
          </w:p>
        </w:tc>
      </w:tr>
      <w:tr w:rsidR="73962503" w:rsidRPr="00F67F76" w14:paraId="16A95853" w14:textId="77777777" w:rsidTr="43FFDBC2">
        <w:trPr>
          <w:trHeight w:val="465"/>
        </w:trPr>
        <w:tc>
          <w:tcPr>
            <w:tcW w:w="2112" w:type="dxa"/>
            <w:vMerge/>
            <w:vAlign w:val="center"/>
          </w:tcPr>
          <w:p w14:paraId="59406F9C" w14:textId="77777777" w:rsidR="00C3433C" w:rsidRPr="00786A4E" w:rsidRDefault="00C3433C">
            <w:pPr>
              <w:rPr>
                <w:lang w:val="pl-PL"/>
                <w:rPrChange w:id="0" w:author="Peter Gmitro" w:date="2021-11-08T12:29: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73962503">
            <w:pPr>
              <w:jc w:val="center"/>
              <w:rPr>
                <w:rFonts w:eastAsia="Calibri"/>
                <w:lang w:val="sk-SK"/>
              </w:rPr>
            </w:pPr>
          </w:p>
        </w:tc>
      </w:tr>
      <w:tr w:rsidR="009F677B" w:rsidRPr="00F67F76"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r w:rsidR="009F677B" w:rsidRPr="00F67F76"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TableGrid"/>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73962503">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44521235" w:rsidR="00AE5020" w:rsidRPr="00FC751E" w:rsidRDefault="00183B72" w:rsidP="35B70C96">
            <w:pPr>
              <w:spacing w:before="60" w:after="60"/>
              <w:rPr>
                <w:rFonts w:ascii="Calibri" w:eastAsia="Calibri" w:hAnsi="Calibri" w:cs="Calibri"/>
                <w:sz w:val="22"/>
                <w:szCs w:val="22"/>
                <w:lang w:val="sk-SK"/>
              </w:rPr>
            </w:pPr>
            <w:r>
              <w:rPr>
                <w:rFonts w:ascii="Calibri" w:eastAsia="Calibri" w:hAnsi="Calibri" w:cs="Calibri"/>
                <w:i/>
                <w:iCs/>
                <w:sz w:val="22"/>
                <w:szCs w:val="22"/>
                <w:lang w:val="sk-SK"/>
              </w:rPr>
              <w:t>(za rok 2021</w:t>
            </w:r>
            <w:r w:rsidR="09A83D53" w:rsidRPr="35B70C96">
              <w:rPr>
                <w:rFonts w:ascii="Calibri" w:eastAsia="Calibri" w:hAnsi="Calibri" w:cs="Calibri"/>
                <w:i/>
                <w:iCs/>
                <w:sz w:val="22"/>
                <w:szCs w:val="22"/>
                <w:lang w:val="sk-SK"/>
              </w:rPr>
              <w:t>)</w:t>
            </w:r>
          </w:p>
          <w:p w14:paraId="50AFD045" w14:textId="09FF6F68" w:rsidR="00AE5020" w:rsidRPr="00FC751E" w:rsidRDefault="0DA7794E" w:rsidP="35B70C96">
            <w:pPr>
              <w:spacing w:before="60" w:after="60"/>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73962503">
            <w:pPr>
              <w:spacing w:before="60" w:after="60"/>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B098C9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7CEFE2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1DC52B8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135D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4053CD9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6B69191F" w14:textId="77777777" w:rsidTr="35B70C96">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566E95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64B8160D" w14:textId="77777777" w:rsidTr="35B70C96">
        <w:tc>
          <w:tcPr>
            <w:tcW w:w="6500" w:type="dxa"/>
            <w:gridSpan w:val="2"/>
            <w:shd w:val="clear" w:color="auto" w:fill="D9E2F3" w:themeFill="accent1" w:themeFillTint="33"/>
            <w:vAlign w:val="center"/>
          </w:tcPr>
          <w:p w14:paraId="39F5B61E" w14:textId="3226C3A2"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183B72">
              <w:rPr>
                <w:rFonts w:asciiTheme="minorHAnsi" w:hAnsiTheme="minorHAnsi" w:cstheme="minorBidi"/>
                <w:sz w:val="22"/>
                <w:szCs w:val="22"/>
                <w:lang w:val="sk-SK"/>
              </w:rPr>
              <w:t>1</w:t>
            </w:r>
          </w:p>
        </w:tc>
        <w:tc>
          <w:tcPr>
            <w:tcW w:w="1276" w:type="dxa"/>
          </w:tcPr>
          <w:p w14:paraId="225880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845B18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rsidRPr="00F67F76" w14:paraId="136BF8C1" w14:textId="77777777" w:rsidTr="35B70C96">
        <w:tc>
          <w:tcPr>
            <w:tcW w:w="6500" w:type="dxa"/>
            <w:gridSpan w:val="2"/>
            <w:shd w:val="clear" w:color="auto" w:fill="D9E2F3" w:themeFill="accent1" w:themeFillTint="33"/>
            <w:vAlign w:val="center"/>
          </w:tcPr>
          <w:p w14:paraId="6B5A811C" w14:textId="7329713B" w:rsidR="272B9439" w:rsidRDefault="272B9439" w:rsidP="73962503">
            <w:pPr>
              <w:spacing w:line="259" w:lineRule="auto"/>
              <w:rPr>
                <w:rFonts w:eastAsia="Calibri"/>
                <w:lang w:val="sk-SK"/>
              </w:rPr>
            </w:pPr>
            <w:r w:rsidRPr="73962503">
              <w:rPr>
                <w:rFonts w:asciiTheme="minorHAnsi" w:hAnsiTheme="minorHAnsi" w:cstheme="minorBidi"/>
                <w:sz w:val="22"/>
                <w:szCs w:val="22"/>
                <w:lang w:val="sk-SK"/>
              </w:rPr>
              <w:t>Počet úspešných absolventov akreditovaných vzdelávacích programov za r. 202</w:t>
            </w:r>
            <w:r w:rsidR="00183B72">
              <w:rPr>
                <w:rFonts w:asciiTheme="minorHAnsi" w:hAnsiTheme="minorHAnsi" w:cstheme="minorBidi"/>
                <w:sz w:val="22"/>
                <w:szCs w:val="22"/>
                <w:lang w:val="sk-SK"/>
              </w:rPr>
              <w:t>1</w:t>
            </w:r>
          </w:p>
        </w:tc>
        <w:tc>
          <w:tcPr>
            <w:tcW w:w="1276" w:type="dxa"/>
          </w:tcPr>
          <w:p w14:paraId="74C98BCC" w14:textId="2DBB5E6C" w:rsidR="73962503" w:rsidRDefault="73962503" w:rsidP="73962503">
            <w:pPr>
              <w:jc w:val="center"/>
              <w:rPr>
                <w:rFonts w:eastAsia="Calibri"/>
                <w:lang w:val="sk-SK"/>
              </w:rPr>
            </w:pPr>
          </w:p>
        </w:tc>
        <w:tc>
          <w:tcPr>
            <w:tcW w:w="1418" w:type="dxa"/>
          </w:tcPr>
          <w:p w14:paraId="45701FE5" w14:textId="21EB8D5C" w:rsidR="73962503" w:rsidRDefault="73962503" w:rsidP="73962503">
            <w:pPr>
              <w:jc w:val="center"/>
              <w:rPr>
                <w:rFonts w:eastAsia="Calibri"/>
                <w:lang w:val="sk-SK"/>
              </w:rPr>
            </w:pPr>
          </w:p>
        </w:tc>
      </w:tr>
      <w:tr w:rsidR="00AE5020" w:rsidRPr="00F67F76"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AAC4C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6663FC43" w14:textId="77777777" w:rsidTr="35B70C96">
        <w:tc>
          <w:tcPr>
            <w:tcW w:w="1403" w:type="dxa"/>
            <w:vMerge/>
            <w:vAlign w:val="center"/>
          </w:tcPr>
          <w:p w14:paraId="35BE9B02"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0595FE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6D5160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D9D529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A06921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2722F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67F76" w14:paraId="75CADF23" w14:textId="77777777" w:rsidTr="35B70C96">
        <w:tc>
          <w:tcPr>
            <w:tcW w:w="6500" w:type="dxa"/>
            <w:gridSpan w:val="2"/>
            <w:shd w:val="clear" w:color="auto" w:fill="D9E2F3" w:themeFill="accent1" w:themeFillTint="33"/>
            <w:vAlign w:val="center"/>
          </w:tcPr>
          <w:p w14:paraId="60F9AB42" w14:textId="03AD0AB0"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183B72">
              <w:rPr>
                <w:rFonts w:asciiTheme="minorHAnsi" w:hAnsiTheme="minorHAnsi" w:cstheme="minorBidi"/>
                <w:sz w:val="22"/>
                <w:szCs w:val="22"/>
                <w:lang w:val="sk-SK"/>
              </w:rPr>
              <w:t xml:space="preserve"> vydaných publikácií za rok 2021</w:t>
            </w:r>
            <w:r w:rsidRPr="73962503">
              <w:rPr>
                <w:rFonts w:asciiTheme="minorHAnsi" w:hAnsiTheme="minorHAnsi" w:cstheme="minorBidi"/>
                <w:sz w:val="22"/>
                <w:szCs w:val="22"/>
                <w:lang w:val="sk-SK"/>
              </w:rPr>
              <w:t xml:space="preserve"> </w:t>
            </w:r>
          </w:p>
        </w:tc>
        <w:tc>
          <w:tcPr>
            <w:tcW w:w="1276" w:type="dxa"/>
          </w:tcPr>
          <w:p w14:paraId="652BF1F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1EDAB2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35B70C96">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73962503">
            <w:pPr>
              <w:jc w:val="center"/>
              <w:rPr>
                <w:rFonts w:eastAsia="Calibri"/>
                <w:lang w:val="sk-SK"/>
              </w:rPr>
            </w:pPr>
          </w:p>
        </w:tc>
        <w:tc>
          <w:tcPr>
            <w:tcW w:w="1418" w:type="dxa"/>
          </w:tcPr>
          <w:p w14:paraId="2AEA85C0" w14:textId="7D19E50D" w:rsidR="73962503" w:rsidRDefault="73962503" w:rsidP="73962503">
            <w:pPr>
              <w:jc w:val="center"/>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tc>
        <w:tc>
          <w:tcPr>
            <w:tcW w:w="5097" w:type="dxa"/>
            <w:shd w:val="clear" w:color="auto" w:fill="D9E2F3" w:themeFill="accent1" w:themeFillTint="33"/>
            <w:vAlign w:val="center"/>
          </w:tcPr>
          <w:p w14:paraId="4BEEB239" w14:textId="62F4F1CB"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73962503">
            <w:pPr>
              <w:jc w:val="center"/>
              <w:rPr>
                <w:rFonts w:eastAsia="Calibri"/>
                <w:lang w:val="sk-SK"/>
              </w:rPr>
            </w:pPr>
          </w:p>
        </w:tc>
        <w:tc>
          <w:tcPr>
            <w:tcW w:w="1418" w:type="dxa"/>
          </w:tcPr>
          <w:p w14:paraId="0B1895C0" w14:textId="7A706B06" w:rsidR="73962503" w:rsidRDefault="73962503" w:rsidP="73962503">
            <w:pPr>
              <w:jc w:val="center"/>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3541391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1FBAB0F5"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25037219"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TableGrid"/>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29016344"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3238B1">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6D753C0F" w14:textId="77777777" w:rsidR="003238B1" w:rsidRDefault="003238B1" w:rsidP="73962503">
      <w:pPr>
        <w:ind w:right="-138"/>
        <w:jc w:val="both"/>
        <w:rPr>
          <w:rFonts w:ascii="Calibri" w:eastAsia="Calibri" w:hAnsi="Calibri" w:cs="Calibri"/>
          <w:sz w:val="22"/>
          <w:szCs w:val="22"/>
          <w:lang w:val="sk-SK"/>
        </w:rPr>
      </w:pPr>
    </w:p>
    <w:p w14:paraId="20A695A0" w14:textId="6073AB19"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73962503">
      <w:pPr>
        <w:ind w:right="-138"/>
        <w:jc w:val="both"/>
        <w:rPr>
          <w:rFonts w:ascii="Calibri" w:eastAsia="Calibri" w:hAnsi="Calibri" w:cs="Calibri"/>
          <w:sz w:val="22"/>
          <w:szCs w:val="22"/>
          <w:lang w:val="sk-SK"/>
        </w:rPr>
      </w:pPr>
    </w:p>
    <w:tbl>
      <w:tblPr>
        <w:tblStyle w:val="TableGrid"/>
        <w:tblW w:w="9215" w:type="dxa"/>
        <w:tblLayout w:type="fixed"/>
        <w:tblLook w:val="04A0" w:firstRow="1" w:lastRow="0" w:firstColumn="1" w:lastColumn="0" w:noHBand="0" w:noVBand="1"/>
      </w:tblPr>
      <w:tblGrid>
        <w:gridCol w:w="2340"/>
        <w:gridCol w:w="2190"/>
        <w:gridCol w:w="975"/>
        <w:gridCol w:w="3710"/>
      </w:tblGrid>
      <w:tr w:rsidR="73962503" w14:paraId="6BD13EE3" w14:textId="77777777" w:rsidTr="001D0D4C">
        <w:tc>
          <w:tcPr>
            <w:tcW w:w="2340" w:type="dxa"/>
          </w:tcPr>
          <w:p w14:paraId="2C558C8B" w14:textId="05EEB384"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875" w:type="dxa"/>
            <w:gridSpan w:val="3"/>
          </w:tcPr>
          <w:p w14:paraId="4645B7C3" w14:textId="2A65A9AF" w:rsidR="73962503" w:rsidRDefault="73962503" w:rsidP="73962503">
            <w:pPr>
              <w:spacing w:before="120" w:after="120"/>
              <w:jc w:val="both"/>
              <w:rPr>
                <w:rFonts w:ascii="Calibri" w:eastAsia="Calibri" w:hAnsi="Calibri" w:cs="Calibri"/>
                <w:sz w:val="22"/>
                <w:szCs w:val="22"/>
              </w:rPr>
            </w:pPr>
          </w:p>
        </w:tc>
      </w:tr>
      <w:tr w:rsidR="73962503" w14:paraId="414C1B63" w14:textId="77777777" w:rsidTr="001D0D4C">
        <w:tc>
          <w:tcPr>
            <w:tcW w:w="2340" w:type="dxa"/>
          </w:tcPr>
          <w:p w14:paraId="76846C0D" w14:textId="54A19EE0"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2190" w:type="dxa"/>
          </w:tcPr>
          <w:p w14:paraId="4B8F589B" w14:textId="533F4856" w:rsidR="73962503" w:rsidRDefault="73962503" w:rsidP="73962503">
            <w:pPr>
              <w:spacing w:before="120" w:after="120"/>
              <w:jc w:val="both"/>
              <w:rPr>
                <w:rFonts w:ascii="Calibri" w:eastAsia="Calibri" w:hAnsi="Calibri" w:cs="Calibri"/>
                <w:sz w:val="22"/>
                <w:szCs w:val="22"/>
              </w:rPr>
            </w:pPr>
          </w:p>
        </w:tc>
        <w:tc>
          <w:tcPr>
            <w:tcW w:w="975" w:type="dxa"/>
          </w:tcPr>
          <w:p w14:paraId="12DF8F1D" w14:textId="55BE40D9" w:rsidR="73962503" w:rsidRDefault="73962503" w:rsidP="73962503">
            <w:pPr>
              <w:spacing w:before="120" w:after="120"/>
              <w:jc w:val="center"/>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3710" w:type="dxa"/>
          </w:tcPr>
          <w:p w14:paraId="5791A80B" w14:textId="7E9B50CE" w:rsidR="73962503" w:rsidRDefault="73962503" w:rsidP="73962503">
            <w:pPr>
              <w:spacing w:before="120" w:after="120"/>
              <w:jc w:val="both"/>
              <w:rPr>
                <w:rFonts w:ascii="Calibri" w:eastAsia="Calibri" w:hAnsi="Calibri" w:cs="Calibri"/>
                <w:sz w:val="22"/>
                <w:szCs w:val="22"/>
              </w:rPr>
            </w:pPr>
          </w:p>
        </w:tc>
      </w:tr>
    </w:tbl>
    <w:p w14:paraId="28738B79" w14:textId="1A6E46E2" w:rsidR="73962503" w:rsidRDefault="73962503" w:rsidP="73962503">
      <w:pPr>
        <w:ind w:right="-138"/>
        <w:jc w:val="both"/>
        <w:rPr>
          <w:rFonts w:ascii="Calibri" w:eastAsia="Calibri" w:hAnsi="Calibri" w:cs="Calibri"/>
          <w:sz w:val="22"/>
          <w:szCs w:val="22"/>
          <w:lang w:val="sk-SK"/>
        </w:rPr>
      </w:pPr>
    </w:p>
    <w:p w14:paraId="3549DF13" w14:textId="2EC7E54A" w:rsidR="003238B1" w:rsidRDefault="003238B1" w:rsidP="003238B1">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že všetky informácie uvedené v tejto žiadosti o</w:t>
      </w:r>
      <w:r w:rsidR="00183B72">
        <w:rPr>
          <w:rFonts w:ascii="Calibri" w:eastAsia="Calibri" w:hAnsi="Calibri" w:cs="Calibri"/>
          <w:sz w:val="22"/>
          <w:szCs w:val="22"/>
          <w:lang w:val="sk-SK"/>
        </w:rPr>
        <w:t> </w:t>
      </w:r>
      <w:r w:rsidRPr="73962503">
        <w:rPr>
          <w:rFonts w:ascii="Calibri" w:eastAsia="Calibri" w:hAnsi="Calibri" w:cs="Calibri"/>
          <w:sz w:val="22"/>
          <w:szCs w:val="22"/>
          <w:lang w:val="sk-SK"/>
        </w:rPr>
        <w:t>registráciu</w:t>
      </w:r>
      <w:r w:rsidR="00183B72">
        <w:rPr>
          <w:rFonts w:ascii="Calibri" w:eastAsia="Calibri" w:hAnsi="Calibri" w:cs="Calibri"/>
          <w:sz w:val="22"/>
          <w:szCs w:val="22"/>
          <w:lang w:val="sk-SK"/>
        </w:rPr>
        <w:t xml:space="preserve"> do zoznamu oprávneného žiadateľa</w:t>
      </w:r>
      <w:r w:rsidRPr="73962503">
        <w:rPr>
          <w:rFonts w:ascii="Calibri" w:eastAsia="Calibri" w:hAnsi="Calibri" w:cs="Calibri"/>
          <w:sz w:val="22"/>
          <w:szCs w:val="22"/>
          <w:lang w:val="sk-SK"/>
        </w:rPr>
        <w:t xml:space="preserve"> a v jej prílohách sú pravdivé a preukázateľné, a že k žiadosti sú priložené všetky požadované dodatky a povinné prílohy.</w:t>
      </w:r>
    </w:p>
    <w:p w14:paraId="6DFFBEA8" w14:textId="77777777" w:rsidR="003238B1" w:rsidRDefault="003238B1" w:rsidP="003238B1">
      <w:pPr>
        <w:ind w:right="-138"/>
        <w:jc w:val="both"/>
        <w:rPr>
          <w:rFonts w:ascii="Calibri" w:eastAsia="Calibri" w:hAnsi="Calibri" w:cs="Calibri"/>
          <w:sz w:val="22"/>
          <w:szCs w:val="22"/>
          <w:lang w:val="sk-SK"/>
        </w:rPr>
      </w:pPr>
    </w:p>
    <w:p w14:paraId="07421C4F" w14:textId="77777777" w:rsidR="003238B1" w:rsidRDefault="003238B1" w:rsidP="003238B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0E44BE1F" w14:textId="77777777" w:rsidR="003238B1" w:rsidRDefault="003238B1" w:rsidP="003238B1">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7E3E604F" w14:textId="77777777" w:rsidR="003238B1" w:rsidRDefault="003238B1" w:rsidP="003238B1">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3A01A79E" w14:textId="77777777" w:rsidR="003238B1" w:rsidRDefault="003238B1" w:rsidP="003238B1">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6C88280B" w14:textId="77777777" w:rsidR="003238B1" w:rsidRPr="001D0D4C" w:rsidRDefault="003238B1" w:rsidP="003238B1">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3E75316C" w14:textId="77777777" w:rsidR="003238B1"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lastRenderedPageBreak/>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IUVENTA - Slovenský inštitút mládeže, Karloveská 64, 842 58 Bratislava, IČO: 0015 7660</w:t>
      </w:r>
      <w:r>
        <w:rPr>
          <w:rFonts w:asciiTheme="minorHAnsi" w:hAnsiTheme="minorHAnsi" w:cs="Segoe UI"/>
          <w:color w:val="000000"/>
          <w:sz w:val="22"/>
          <w:szCs w:val="22"/>
          <w:shd w:val="clear" w:color="auto" w:fill="FFFFFF"/>
          <w:lang w:val="sk-SK"/>
        </w:rPr>
        <w:t xml:space="preserve">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30F5C6CA" w14:textId="77777777" w:rsidR="003238B1"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FD802F4" w14:textId="77777777" w:rsidR="003238B1" w:rsidRPr="00167603"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CF64718" w14:textId="77777777" w:rsidR="003238B1"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F12589C" w14:textId="77777777" w:rsidR="003238B1" w:rsidRPr="00167603"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4DDE19EF" w14:textId="77777777" w:rsidR="003238B1"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5C95C7AE" w14:textId="77777777" w:rsidR="003238B1" w:rsidRPr="00167603"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Zaslaním písomnej žiadosti na adresu IUVENTA - Slovenský inštitút mládeže, Karloveská 64, 842 58 Bratislava 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791A4097" w14:textId="77777777" w:rsidR="003238B1"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F2CCDA6" w14:textId="77777777" w:rsidR="003238B1" w:rsidRDefault="003238B1" w:rsidP="003238B1">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IUVENTE – Slovenskému inštitútu mládeže, ako administrátorovi dotačného programu.  </w:t>
      </w:r>
    </w:p>
    <w:p w14:paraId="74DA4F9D" w14:textId="77777777" w:rsidR="003238B1" w:rsidRDefault="003238B1" w:rsidP="003238B1">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762D330B" w14:textId="77777777" w:rsidR="003238B1" w:rsidRPr="00167603" w:rsidRDefault="003238B1" w:rsidP="003238B1">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že Ministerstvo školstva, vedy, výskumu a športu SR a IUVENTA – Slove</w:t>
      </w:r>
      <w:r>
        <w:rPr>
          <w:rFonts w:asciiTheme="minorHAnsi" w:hAnsiTheme="minorHAnsi"/>
          <w:color w:val="000000"/>
          <w:sz w:val="22"/>
          <w:szCs w:val="22"/>
          <w:lang w:val="sk-SK"/>
        </w:rPr>
        <w:t>n</w:t>
      </w:r>
      <w:r w:rsidRPr="00BC28F9">
        <w:rPr>
          <w:rFonts w:asciiTheme="minorHAnsi" w:hAnsiTheme="minorHAnsi"/>
          <w:color w:val="000000"/>
          <w:sz w:val="22"/>
          <w:szCs w:val="22"/>
          <w:lang w:val="sk-SK"/>
        </w:rPr>
        <w:t>ský inštitút mládeže sú oprávnení spracovávať osobné údaje dotknutých osôb, ktoré boli poskytnuté pri žiadosti o registráciu za účelom jej posúdenia.</w:t>
      </w:r>
    </w:p>
    <w:p w14:paraId="3F0C1453" w14:textId="77777777" w:rsidR="003238B1" w:rsidRDefault="003238B1" w:rsidP="003238B1">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4D747A36" w14:textId="77777777" w:rsidR="003238B1" w:rsidRPr="00BC28F9" w:rsidRDefault="003238B1" w:rsidP="003238B1">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08813D17" w14:textId="77777777" w:rsidR="003238B1" w:rsidRPr="00167603" w:rsidRDefault="003238B1" w:rsidP="003238B1">
      <w:pPr>
        <w:pStyle w:val="NormalWeb"/>
        <w:rPr>
          <w:rFonts w:asciiTheme="minorHAnsi" w:hAnsiTheme="minorHAnsi"/>
          <w:color w:val="000000"/>
          <w:sz w:val="22"/>
          <w:szCs w:val="22"/>
          <w:lang w:val="sk-SK"/>
        </w:rPr>
      </w:pPr>
      <w:r w:rsidRPr="00BC28F9">
        <w:rPr>
          <w:rFonts w:asciiTheme="minorHAnsi" w:hAnsiTheme="minorHAnsi"/>
          <w:color w:val="000000"/>
          <w:sz w:val="22"/>
          <w:szCs w:val="22"/>
          <w:lang w:val="sk-SK"/>
        </w:rPr>
        <w:t>Poskytovateľ zodpovedá za škodu, ktorá Ministerstvu školstva, vedy, výskumu a športu SR a IUVENTE – Slovenskému inštitútu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61115C2B" w14:textId="77777777" w:rsidR="003238B1" w:rsidRDefault="003238B1" w:rsidP="003238B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7209BC07" w14:textId="77777777" w:rsidR="003238B1" w:rsidRDefault="003238B1" w:rsidP="003238B1">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7A7F53A6" w14:textId="77777777" w:rsidR="003238B1" w:rsidRDefault="003238B1" w:rsidP="003238B1">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1B8F1EF" w14:textId="77777777" w:rsidR="003238B1" w:rsidRDefault="003238B1" w:rsidP="003238B1">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2F25FD38" w14:textId="77777777" w:rsidR="003238B1" w:rsidRDefault="003238B1" w:rsidP="003238B1">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5F702B4E" w14:textId="77777777" w:rsidR="003238B1" w:rsidRDefault="003238B1" w:rsidP="003238B1">
      <w:pPr>
        <w:ind w:right="-138"/>
        <w:jc w:val="both"/>
        <w:rPr>
          <w:rFonts w:ascii="Calibri" w:eastAsia="Calibri" w:hAnsi="Calibri" w:cs="Calibri"/>
          <w:sz w:val="22"/>
          <w:szCs w:val="22"/>
          <w:lang w:val="sk-SK"/>
        </w:rPr>
      </w:pPr>
    </w:p>
    <w:p w14:paraId="6D3A37A2" w14:textId="77777777" w:rsidR="003238B1" w:rsidRDefault="003238B1" w:rsidP="003238B1">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lastRenderedPageBreak/>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73962503">
      <w:pPr>
        <w:ind w:right="-138"/>
        <w:rPr>
          <w:rFonts w:ascii="Calibri" w:eastAsia="Calibri" w:hAnsi="Calibri" w:cs="Calibri"/>
          <w:sz w:val="22"/>
          <w:szCs w:val="22"/>
          <w:lang w:val="sk-SK"/>
        </w:rPr>
      </w:pPr>
    </w:p>
    <w:tbl>
      <w:tblPr>
        <w:tblStyle w:val="TableGrid"/>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1D0D4C">
        <w:tc>
          <w:tcPr>
            <w:tcW w:w="2565" w:type="dxa"/>
          </w:tcPr>
          <w:p w14:paraId="449A4AB6" w14:textId="641454C8"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Miesto</w:t>
            </w:r>
          </w:p>
        </w:tc>
        <w:tc>
          <w:tcPr>
            <w:tcW w:w="3300" w:type="dxa"/>
          </w:tcPr>
          <w:p w14:paraId="2EF963D9" w14:textId="0CF5CC31" w:rsidR="73962503" w:rsidRDefault="73962503" w:rsidP="73962503">
            <w:pPr>
              <w:spacing w:before="120" w:after="120"/>
              <w:rPr>
                <w:rFonts w:ascii="Calibri" w:eastAsia="Calibri" w:hAnsi="Calibri" w:cs="Calibri"/>
                <w:sz w:val="22"/>
                <w:szCs w:val="22"/>
              </w:rPr>
            </w:pPr>
          </w:p>
        </w:tc>
        <w:tc>
          <w:tcPr>
            <w:tcW w:w="945" w:type="dxa"/>
          </w:tcPr>
          <w:p w14:paraId="7084FA06" w14:textId="46D4436E"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tcPr>
          <w:p w14:paraId="61155857" w14:textId="2AD87E91" w:rsidR="73962503" w:rsidRDefault="73962503" w:rsidP="73962503">
            <w:pPr>
              <w:spacing w:before="120" w:after="120"/>
              <w:rPr>
                <w:rFonts w:ascii="Calibri" w:eastAsia="Calibri" w:hAnsi="Calibri" w:cs="Calibri"/>
                <w:sz w:val="22"/>
                <w:szCs w:val="22"/>
              </w:rPr>
            </w:pPr>
          </w:p>
        </w:tc>
      </w:tr>
      <w:tr w:rsidR="001D0D4C" w14:paraId="6E92D18B" w14:textId="77777777" w:rsidTr="001D0D4C">
        <w:tc>
          <w:tcPr>
            <w:tcW w:w="2565" w:type="dxa"/>
          </w:tcPr>
          <w:p w14:paraId="282FBA96" w14:textId="20A46BB1"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tcPr>
          <w:p w14:paraId="3AF6F924" w14:textId="273585E2" w:rsidR="73962503" w:rsidRDefault="73962503" w:rsidP="73962503">
            <w:pPr>
              <w:spacing w:before="120" w:after="120"/>
              <w:rPr>
                <w:rFonts w:ascii="Calibri" w:eastAsia="Calibri" w:hAnsi="Calibri" w:cs="Calibri"/>
                <w:sz w:val="22"/>
                <w:szCs w:val="22"/>
              </w:rPr>
            </w:pPr>
          </w:p>
        </w:tc>
        <w:tc>
          <w:tcPr>
            <w:tcW w:w="945" w:type="dxa"/>
          </w:tcPr>
          <w:p w14:paraId="5F8FCBE6" w14:textId="49405CBF"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tcPr>
          <w:p w14:paraId="7C74E313" w14:textId="1A8E4C7E" w:rsidR="73962503" w:rsidRDefault="73962503" w:rsidP="73962503">
            <w:pPr>
              <w:spacing w:before="120" w:after="120"/>
              <w:rPr>
                <w:rFonts w:ascii="Calibri" w:eastAsia="Calibri" w:hAnsi="Calibri" w:cs="Calibri"/>
                <w:sz w:val="22"/>
                <w:szCs w:val="22"/>
              </w:rPr>
            </w:pPr>
          </w:p>
        </w:tc>
      </w:tr>
    </w:tbl>
    <w:p w14:paraId="2FB0E339" w14:textId="10CC3DB0" w:rsidR="73962503" w:rsidRDefault="73962503" w:rsidP="73962503">
      <w:pPr>
        <w:rPr>
          <w:rFonts w:ascii="Calibri" w:eastAsia="Calibri" w:hAnsi="Calibri" w:cs="Calibri"/>
          <w:sz w:val="22"/>
          <w:szCs w:val="22"/>
          <w:lang w:val="sk-SK"/>
        </w:rPr>
      </w:pPr>
    </w:p>
    <w:p w14:paraId="476C8594" w14:textId="77777777" w:rsidR="00AE5020" w:rsidRPr="00FC751E" w:rsidRDefault="00AE5020" w:rsidP="00AE5020">
      <w:pPr>
        <w:rPr>
          <w:rFonts w:asciiTheme="minorHAnsi" w:hAnsiTheme="minorHAnsi" w:cstheme="minorHAnsi"/>
          <w:b/>
          <w:sz w:val="22"/>
          <w:szCs w:val="22"/>
          <w:lang w:val="sk-SK"/>
        </w:rPr>
      </w:pPr>
    </w:p>
    <w:p w14:paraId="294D5D2D" w14:textId="77777777" w:rsidR="00AE5020" w:rsidRPr="00FC751E" w:rsidRDefault="00AE5020" w:rsidP="00AE5020">
      <w:pPr>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TableGrid"/>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29700B">
            <w:pPr>
              <w:jc w:val="both"/>
              <w:rPr>
                <w:rFonts w:asciiTheme="minorHAnsi" w:hAnsiTheme="minorHAnsi"/>
                <w:color w:val="000000" w:themeColor="text1"/>
                <w:sz w:val="22"/>
                <w:szCs w:val="22"/>
                <w:lang w:val="sk-SK"/>
              </w:rPr>
            </w:pPr>
          </w:p>
        </w:tc>
      </w:tr>
      <w:tr w:rsidR="00AE5020" w:rsidRPr="00F67F76" w14:paraId="33CF7F83" w14:textId="77777777" w:rsidTr="73962503">
        <w:tc>
          <w:tcPr>
            <w:tcW w:w="1771" w:type="dxa"/>
          </w:tcPr>
          <w:p w14:paraId="59811863" w14:textId="7D7C52D1"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2020</w:t>
            </w:r>
          </w:p>
        </w:tc>
        <w:tc>
          <w:tcPr>
            <w:tcW w:w="4554" w:type="dxa"/>
          </w:tcPr>
          <w:p w14:paraId="0EBAEAD4"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F67F76" w14:paraId="01D85F4B" w14:textId="77777777" w:rsidTr="73962503">
        <w:tc>
          <w:tcPr>
            <w:tcW w:w="1771" w:type="dxa"/>
          </w:tcPr>
          <w:p w14:paraId="3A5B9CC8" w14:textId="25622919"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2020</w:t>
            </w:r>
          </w:p>
        </w:tc>
        <w:tc>
          <w:tcPr>
            <w:tcW w:w="4554" w:type="dxa"/>
          </w:tcPr>
          <w:p w14:paraId="2BC00DA6"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F67F76" w14:paraId="55AAA26B" w14:textId="77777777" w:rsidTr="73962503">
        <w:tc>
          <w:tcPr>
            <w:tcW w:w="1771" w:type="dxa"/>
          </w:tcPr>
          <w:p w14:paraId="7C09747B" w14:textId="0078466B"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73962503">
      <w:pPr>
        <w:jc w:val="both"/>
        <w:rPr>
          <w:rFonts w:eastAsia="Calibri"/>
          <w:lang w:val="sk-SK"/>
        </w:rPr>
      </w:pPr>
    </w:p>
    <w:p w14:paraId="1B427382"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73962503">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AE5020">
      <w:pPr>
        <w:rPr>
          <w:rFonts w:asciiTheme="minorHAnsi" w:hAnsiTheme="minorHAnsi"/>
          <w:b/>
          <w:sz w:val="22"/>
          <w:szCs w:val="22"/>
          <w:lang w:val="sk-SK"/>
        </w:rPr>
      </w:pPr>
    </w:p>
    <w:p w14:paraId="25CF46F8" w14:textId="012BE79D" w:rsidR="002965B2" w:rsidRPr="00786A4E" w:rsidRDefault="002965B2">
      <w:pPr>
        <w:rPr>
          <w:lang w:val="sk-SK"/>
        </w:rPr>
      </w:pPr>
      <w:bookmarkStart w:id="1" w:name="_GoBack"/>
      <w:bookmarkEnd w:id="1"/>
    </w:p>
    <w:sectPr w:rsidR="002965B2" w:rsidRPr="00786A4E"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297BE" w14:textId="77777777" w:rsidR="001D0314" w:rsidRDefault="001D0314">
      <w:r>
        <w:separator/>
      </w:r>
    </w:p>
  </w:endnote>
  <w:endnote w:type="continuationSeparator" w:id="0">
    <w:p w14:paraId="718D737C" w14:textId="77777777" w:rsidR="001D0314" w:rsidRDefault="001D0314">
      <w:r>
        <w:continuationSeparator/>
      </w:r>
    </w:p>
  </w:endnote>
  <w:endnote w:type="continuationNotice" w:id="1">
    <w:p w14:paraId="0989CAA8" w14:textId="77777777" w:rsidR="001D0314" w:rsidRDefault="001D0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554B" w14:textId="77777777" w:rsidR="0029700B" w:rsidRDefault="002A4EF0" w:rsidP="00297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A0221" w14:textId="77777777" w:rsidR="0029700B" w:rsidRDefault="0029700B" w:rsidP="002970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0180" w14:textId="77777777" w:rsidR="0029700B" w:rsidRPr="005C7E10" w:rsidRDefault="002A4EF0" w:rsidP="0029700B">
    <w:pPr>
      <w:pStyle w:val="Footer"/>
      <w:framePr w:wrap="none" w:vAnchor="text" w:hAnchor="margin" w:xAlign="right" w:y="1"/>
      <w:rPr>
        <w:rStyle w:val="PageNumber"/>
        <w:rFonts w:asciiTheme="minorHAnsi" w:hAnsiTheme="minorHAnsi"/>
      </w:rPr>
    </w:pPr>
    <w:r w:rsidRPr="005C7E10">
      <w:rPr>
        <w:rStyle w:val="PageNumber"/>
        <w:rFonts w:asciiTheme="minorHAnsi" w:hAnsiTheme="minorHAnsi"/>
      </w:rPr>
      <w:fldChar w:fldCharType="begin"/>
    </w:r>
    <w:r w:rsidRPr="005C7E10">
      <w:rPr>
        <w:rStyle w:val="PageNumber"/>
        <w:rFonts w:asciiTheme="minorHAnsi" w:hAnsiTheme="minorHAnsi"/>
      </w:rPr>
      <w:instrText xml:space="preserve">PAGE  </w:instrText>
    </w:r>
    <w:r w:rsidRPr="005C7E10">
      <w:rPr>
        <w:rStyle w:val="PageNumber"/>
        <w:rFonts w:asciiTheme="minorHAnsi" w:hAnsiTheme="minorHAnsi"/>
      </w:rPr>
      <w:fldChar w:fldCharType="separate"/>
    </w:r>
    <w:r w:rsidR="006270BD">
      <w:rPr>
        <w:rStyle w:val="PageNumber"/>
        <w:rFonts w:asciiTheme="minorHAnsi" w:hAnsiTheme="minorHAnsi"/>
        <w:noProof/>
      </w:rPr>
      <w:t>11</w:t>
    </w:r>
    <w:r w:rsidRPr="005C7E10">
      <w:rPr>
        <w:rStyle w:val="PageNumber"/>
        <w:rFonts w:asciiTheme="minorHAnsi" w:hAnsiTheme="minorHAnsi"/>
      </w:rPr>
      <w:fldChar w:fldCharType="end"/>
    </w:r>
  </w:p>
  <w:p w14:paraId="65F45634" w14:textId="77777777" w:rsidR="0029700B" w:rsidRPr="005C7E10" w:rsidRDefault="0029700B" w:rsidP="0029700B">
    <w:pPr>
      <w:pStyle w:val="Footer"/>
      <w:ind w:right="360"/>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F8BA2" w14:textId="77777777" w:rsidR="001D0314" w:rsidRDefault="001D0314">
      <w:r>
        <w:separator/>
      </w:r>
    </w:p>
  </w:footnote>
  <w:footnote w:type="continuationSeparator" w:id="0">
    <w:p w14:paraId="181B3C45" w14:textId="77777777" w:rsidR="001D0314" w:rsidRDefault="001D0314">
      <w:r>
        <w:continuationSeparator/>
      </w:r>
    </w:p>
  </w:footnote>
  <w:footnote w:type="continuationNotice" w:id="1">
    <w:p w14:paraId="29F82C30" w14:textId="77777777" w:rsidR="001D0314" w:rsidRDefault="001D031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nsid w:val="3A2D214A"/>
    <w:multiLevelType w:val="hybridMultilevel"/>
    <w:tmpl w:val="A60A6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5">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6">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1">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14"/>
  </w:num>
  <w:num w:numId="4">
    <w:abstractNumId w:val="17"/>
  </w:num>
  <w:num w:numId="5">
    <w:abstractNumId w:val="4"/>
  </w:num>
  <w:num w:numId="6">
    <w:abstractNumId w:val="12"/>
  </w:num>
  <w:num w:numId="7">
    <w:abstractNumId w:val="1"/>
  </w:num>
  <w:num w:numId="8">
    <w:abstractNumId w:val="10"/>
  </w:num>
  <w:num w:numId="9">
    <w:abstractNumId w:val="23"/>
  </w:num>
  <w:num w:numId="10">
    <w:abstractNumId w:val="9"/>
  </w:num>
  <w:num w:numId="11">
    <w:abstractNumId w:val="21"/>
  </w:num>
  <w:num w:numId="12">
    <w:abstractNumId w:val="25"/>
  </w:num>
  <w:num w:numId="13">
    <w:abstractNumId w:val="6"/>
  </w:num>
  <w:num w:numId="14">
    <w:abstractNumId w:val="2"/>
  </w:num>
  <w:num w:numId="15">
    <w:abstractNumId w:val="18"/>
  </w:num>
  <w:num w:numId="16">
    <w:abstractNumId w:val="19"/>
  </w:num>
  <w:num w:numId="17">
    <w:abstractNumId w:val="22"/>
  </w:num>
  <w:num w:numId="18">
    <w:abstractNumId w:val="8"/>
  </w:num>
  <w:num w:numId="19">
    <w:abstractNumId w:val="16"/>
  </w:num>
  <w:num w:numId="20">
    <w:abstractNumId w:val="5"/>
  </w:num>
  <w:num w:numId="21">
    <w:abstractNumId w:val="7"/>
  </w:num>
  <w:num w:numId="22">
    <w:abstractNumId w:val="0"/>
  </w:num>
  <w:num w:numId="23">
    <w:abstractNumId w:val="3"/>
  </w:num>
  <w:num w:numId="24">
    <w:abstractNumId w:val="24"/>
  </w:num>
  <w:num w:numId="25">
    <w:abstractNumId w:val="11"/>
  </w:num>
  <w:num w:numId="26">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B"/>
    <w:rsid w:val="00015285"/>
    <w:rsid w:val="000724CA"/>
    <w:rsid w:val="00081B9C"/>
    <w:rsid w:val="000C65A7"/>
    <w:rsid w:val="0010039D"/>
    <w:rsid w:val="00105C10"/>
    <w:rsid w:val="00110F45"/>
    <w:rsid w:val="00114018"/>
    <w:rsid w:val="0012034E"/>
    <w:rsid w:val="00125B3B"/>
    <w:rsid w:val="00127BE6"/>
    <w:rsid w:val="00132022"/>
    <w:rsid w:val="0015669C"/>
    <w:rsid w:val="0017141B"/>
    <w:rsid w:val="00173893"/>
    <w:rsid w:val="00183B72"/>
    <w:rsid w:val="00186C68"/>
    <w:rsid w:val="00191055"/>
    <w:rsid w:val="00192EAD"/>
    <w:rsid w:val="001B1F67"/>
    <w:rsid w:val="001C33F4"/>
    <w:rsid w:val="001D0314"/>
    <w:rsid w:val="001D0D4C"/>
    <w:rsid w:val="002114BE"/>
    <w:rsid w:val="00285B1F"/>
    <w:rsid w:val="002965B2"/>
    <w:rsid w:val="0029700B"/>
    <w:rsid w:val="002A30C7"/>
    <w:rsid w:val="002A4EF0"/>
    <w:rsid w:val="002B7000"/>
    <w:rsid w:val="002D5395"/>
    <w:rsid w:val="00303A69"/>
    <w:rsid w:val="003238B1"/>
    <w:rsid w:val="00343B65"/>
    <w:rsid w:val="00374019"/>
    <w:rsid w:val="00381427"/>
    <w:rsid w:val="00393273"/>
    <w:rsid w:val="00395187"/>
    <w:rsid w:val="00397FDB"/>
    <w:rsid w:val="003B3BC0"/>
    <w:rsid w:val="00420DBB"/>
    <w:rsid w:val="00476E51"/>
    <w:rsid w:val="0050351D"/>
    <w:rsid w:val="00535008"/>
    <w:rsid w:val="005600D1"/>
    <w:rsid w:val="00583A96"/>
    <w:rsid w:val="005D3F5A"/>
    <w:rsid w:val="00603111"/>
    <w:rsid w:val="00607CBD"/>
    <w:rsid w:val="006270BD"/>
    <w:rsid w:val="00666AF6"/>
    <w:rsid w:val="006713E0"/>
    <w:rsid w:val="006738DD"/>
    <w:rsid w:val="00697208"/>
    <w:rsid w:val="006C3D71"/>
    <w:rsid w:val="0070287F"/>
    <w:rsid w:val="0071672A"/>
    <w:rsid w:val="0071686E"/>
    <w:rsid w:val="007265AD"/>
    <w:rsid w:val="00736408"/>
    <w:rsid w:val="00776E1B"/>
    <w:rsid w:val="00786A4E"/>
    <w:rsid w:val="007F3056"/>
    <w:rsid w:val="00810721"/>
    <w:rsid w:val="00823F9D"/>
    <w:rsid w:val="00876F17"/>
    <w:rsid w:val="00891F29"/>
    <w:rsid w:val="008971C8"/>
    <w:rsid w:val="008B4057"/>
    <w:rsid w:val="00921EC6"/>
    <w:rsid w:val="00941965"/>
    <w:rsid w:val="009758A6"/>
    <w:rsid w:val="00986D66"/>
    <w:rsid w:val="009A6258"/>
    <w:rsid w:val="009B5200"/>
    <w:rsid w:val="009B651B"/>
    <w:rsid w:val="009F677B"/>
    <w:rsid w:val="00AC6FBD"/>
    <w:rsid w:val="00AE5020"/>
    <w:rsid w:val="00B35819"/>
    <w:rsid w:val="00B52301"/>
    <w:rsid w:val="00B6006F"/>
    <w:rsid w:val="00B613B5"/>
    <w:rsid w:val="00B6475A"/>
    <w:rsid w:val="00BC5BD9"/>
    <w:rsid w:val="00BD1911"/>
    <w:rsid w:val="00BE025D"/>
    <w:rsid w:val="00C3433C"/>
    <w:rsid w:val="00C84378"/>
    <w:rsid w:val="00CA5A28"/>
    <w:rsid w:val="00CB18FA"/>
    <w:rsid w:val="00CB4B52"/>
    <w:rsid w:val="00D02AC9"/>
    <w:rsid w:val="00D10613"/>
    <w:rsid w:val="00D33C14"/>
    <w:rsid w:val="00D33FE9"/>
    <w:rsid w:val="00D65C5C"/>
    <w:rsid w:val="00D96E7D"/>
    <w:rsid w:val="00DB0643"/>
    <w:rsid w:val="00DC68D5"/>
    <w:rsid w:val="00DF748B"/>
    <w:rsid w:val="00E11A1E"/>
    <w:rsid w:val="00E2088F"/>
    <w:rsid w:val="00E2580B"/>
    <w:rsid w:val="00E32C3F"/>
    <w:rsid w:val="00E916C9"/>
    <w:rsid w:val="00EE504F"/>
    <w:rsid w:val="00F67F76"/>
    <w:rsid w:val="00F7004D"/>
    <w:rsid w:val="00F90CE8"/>
    <w:rsid w:val="00FC1516"/>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020"/>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02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020"/>
    <w:pPr>
      <w:ind w:left="720"/>
      <w:contextualSpacing/>
    </w:pPr>
  </w:style>
  <w:style w:type="character" w:customStyle="1" w:styleId="normaltextrun">
    <w:name w:val="normaltextrun"/>
    <w:basedOn w:val="DefaultParagraphFont"/>
    <w:rsid w:val="00AE5020"/>
  </w:style>
  <w:style w:type="character" w:customStyle="1" w:styleId="eop">
    <w:name w:val="eop"/>
    <w:basedOn w:val="DefaultParagraphFont"/>
    <w:rsid w:val="00AE5020"/>
  </w:style>
  <w:style w:type="paragraph" w:customStyle="1" w:styleId="paragraph">
    <w:name w:val="paragraph"/>
    <w:basedOn w:val="Normal"/>
    <w:rsid w:val="00AE5020"/>
    <w:pPr>
      <w:spacing w:before="100" w:beforeAutospacing="1" w:after="100" w:afterAutospacing="1"/>
    </w:pPr>
  </w:style>
  <w:style w:type="paragraph" w:styleId="Footer">
    <w:name w:val="footer"/>
    <w:basedOn w:val="Normal"/>
    <w:link w:val="FooterChar"/>
    <w:uiPriority w:val="99"/>
    <w:unhideWhenUsed/>
    <w:rsid w:val="00AE5020"/>
    <w:pPr>
      <w:tabs>
        <w:tab w:val="center" w:pos="4536"/>
        <w:tab w:val="right" w:pos="9072"/>
      </w:tabs>
    </w:pPr>
  </w:style>
  <w:style w:type="character" w:customStyle="1" w:styleId="FooterChar">
    <w:name w:val="Footer Char"/>
    <w:basedOn w:val="DefaultParagraphFont"/>
    <w:link w:val="Footer"/>
    <w:uiPriority w:val="99"/>
    <w:rsid w:val="00AE5020"/>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AE5020"/>
  </w:style>
  <w:style w:type="character" w:styleId="CommentReference">
    <w:name w:val="annotation reference"/>
    <w:basedOn w:val="DefaultParagraphFont"/>
    <w:uiPriority w:val="99"/>
    <w:semiHidden/>
    <w:unhideWhenUsed/>
    <w:rsid w:val="00B6006F"/>
    <w:rPr>
      <w:sz w:val="16"/>
      <w:szCs w:val="16"/>
    </w:rPr>
  </w:style>
  <w:style w:type="paragraph" w:styleId="CommentText">
    <w:name w:val="annotation text"/>
    <w:basedOn w:val="Normal"/>
    <w:link w:val="CommentTextChar"/>
    <w:uiPriority w:val="99"/>
    <w:semiHidden/>
    <w:unhideWhenUsed/>
    <w:rsid w:val="00B6006F"/>
    <w:rPr>
      <w:sz w:val="20"/>
      <w:szCs w:val="20"/>
    </w:rPr>
  </w:style>
  <w:style w:type="character" w:customStyle="1" w:styleId="CommentTextChar">
    <w:name w:val="Comment Text Char"/>
    <w:basedOn w:val="DefaultParagraphFont"/>
    <w:link w:val="CommentText"/>
    <w:uiPriority w:val="99"/>
    <w:semiHidden/>
    <w:rsid w:val="00B6006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006F"/>
    <w:rPr>
      <w:b/>
      <w:bCs/>
    </w:rPr>
  </w:style>
  <w:style w:type="character" w:customStyle="1" w:styleId="CommentSubjectChar">
    <w:name w:val="Comment Subject Char"/>
    <w:basedOn w:val="CommentTextChar"/>
    <w:link w:val="CommentSubject"/>
    <w:uiPriority w:val="99"/>
    <w:semiHidden/>
    <w:rsid w:val="00B6006F"/>
    <w:rPr>
      <w:rFonts w:ascii="Times New Roman" w:hAnsi="Times New Roman" w:cs="Times New Roman"/>
      <w:b/>
      <w:bCs/>
      <w:sz w:val="20"/>
      <w:szCs w:val="20"/>
      <w:lang w:val="en-GB" w:eastAsia="en-GB"/>
    </w:rPr>
  </w:style>
  <w:style w:type="paragraph" w:styleId="Header">
    <w:name w:val="header"/>
    <w:basedOn w:val="Normal"/>
    <w:link w:val="HeaderChar"/>
    <w:uiPriority w:val="99"/>
    <w:semiHidden/>
    <w:unhideWhenUsed/>
    <w:rsid w:val="00AC6FBD"/>
    <w:pPr>
      <w:tabs>
        <w:tab w:val="center" w:pos="4536"/>
        <w:tab w:val="right" w:pos="9072"/>
      </w:tabs>
    </w:pPr>
  </w:style>
  <w:style w:type="character" w:customStyle="1" w:styleId="HeaderChar">
    <w:name w:val="Header Char"/>
    <w:basedOn w:val="DefaultParagraphFont"/>
    <w:link w:val="Header"/>
    <w:uiPriority w:val="99"/>
    <w:semiHidden/>
    <w:rsid w:val="00AC6FB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D0D4C"/>
    <w:rPr>
      <w:sz w:val="18"/>
      <w:szCs w:val="18"/>
    </w:rPr>
  </w:style>
  <w:style w:type="character" w:customStyle="1" w:styleId="BalloonTextChar">
    <w:name w:val="Balloon Text Char"/>
    <w:basedOn w:val="DefaultParagraphFont"/>
    <w:link w:val="BalloonText"/>
    <w:uiPriority w:val="99"/>
    <w:semiHidden/>
    <w:rsid w:val="001D0D4C"/>
    <w:rPr>
      <w:rFonts w:ascii="Times New Roman" w:hAnsi="Times New Roman" w:cs="Times New Roman"/>
      <w:sz w:val="18"/>
      <w:szCs w:val="18"/>
      <w:lang w:val="en-GB" w:eastAsia="en-GB"/>
    </w:rPr>
  </w:style>
  <w:style w:type="paragraph" w:styleId="NormalWeb">
    <w:name w:val="Normal (Web)"/>
    <w:basedOn w:val="Normal"/>
    <w:uiPriority w:val="99"/>
    <w:unhideWhenUsed/>
    <w:rsid w:val="003238B1"/>
    <w:pPr>
      <w:spacing w:before="100" w:beforeAutospacing="1" w:after="100" w:afterAutospacing="1"/>
    </w:pPr>
  </w:style>
  <w:style w:type="character" w:customStyle="1" w:styleId="spellingerror">
    <w:name w:val="spellingerror"/>
    <w:basedOn w:val="DefaultParagraphFont"/>
    <w:rsid w:val="0071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BCC5-7417-554C-B8BA-3E368A62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3359</Words>
  <Characters>19150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Peter Lenčo</cp:lastModifiedBy>
  <cp:revision>13</cp:revision>
  <dcterms:created xsi:type="dcterms:W3CDTF">2021-11-03T14:23:00Z</dcterms:created>
  <dcterms:modified xsi:type="dcterms:W3CDTF">2021-12-22T08:49:00Z</dcterms:modified>
</cp:coreProperties>
</file>